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7D" w:rsidRDefault="0079187D" w:rsidP="00791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87D">
        <w:rPr>
          <w:rFonts w:ascii="Times New Roman" w:hAnsi="Times New Roman" w:cs="Times New Roman"/>
          <w:b/>
          <w:sz w:val="28"/>
          <w:szCs w:val="28"/>
        </w:rPr>
        <w:t>СОВЕТ УСТЬ-ТАРСКОГО СЕЛЬСКОГО ПОСЕЛЕНИЯ</w:t>
      </w:r>
    </w:p>
    <w:p w:rsidR="0079187D" w:rsidRDefault="0079187D" w:rsidP="00791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87D">
        <w:rPr>
          <w:rFonts w:ascii="Times New Roman" w:hAnsi="Times New Roman" w:cs="Times New Roman"/>
          <w:b/>
          <w:sz w:val="28"/>
          <w:szCs w:val="28"/>
        </w:rPr>
        <w:t xml:space="preserve">ТАРСКОГО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87D">
        <w:rPr>
          <w:rFonts w:ascii="Times New Roman" w:hAnsi="Times New Roman" w:cs="Times New Roman"/>
          <w:b/>
          <w:sz w:val="28"/>
          <w:szCs w:val="28"/>
        </w:rPr>
        <w:t>МУНИЦИПАЛЬНОГО РАЙОНА ОМСКОЙ ОБЛАСТИ</w:t>
      </w:r>
    </w:p>
    <w:p w:rsidR="0079187D" w:rsidRPr="0079187D" w:rsidRDefault="0079187D" w:rsidP="00791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87D" w:rsidRPr="0079187D" w:rsidRDefault="0079187D" w:rsidP="0079187D">
      <w:pPr>
        <w:jc w:val="both"/>
        <w:rPr>
          <w:rFonts w:ascii="Times New Roman" w:hAnsi="Times New Roman" w:cs="Times New Roman"/>
          <w:sz w:val="28"/>
          <w:szCs w:val="28"/>
        </w:rPr>
      </w:pPr>
      <w:r w:rsidRPr="0079187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9187D">
        <w:rPr>
          <w:rFonts w:ascii="Times New Roman" w:hAnsi="Times New Roman" w:cs="Times New Roman"/>
          <w:sz w:val="28"/>
          <w:szCs w:val="28"/>
        </w:rPr>
        <w:t>РЕШЕНИЕ</w:t>
      </w:r>
    </w:p>
    <w:p w:rsidR="0079187D" w:rsidRPr="0079187D" w:rsidRDefault="0014371F" w:rsidP="007918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14.06.</w:t>
      </w:r>
      <w:r w:rsidR="0079187D" w:rsidRPr="0079187D">
        <w:rPr>
          <w:rFonts w:ascii="Times New Roman" w:hAnsi="Times New Roman" w:cs="Times New Roman"/>
          <w:sz w:val="28"/>
          <w:szCs w:val="28"/>
        </w:rPr>
        <w:t xml:space="preserve">2024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74/237</w:t>
      </w:r>
      <w:r w:rsidR="0079187D" w:rsidRPr="007918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79187D" w:rsidRPr="0079187D" w:rsidRDefault="0079187D" w:rsidP="0079187D">
      <w:pPr>
        <w:jc w:val="both"/>
        <w:rPr>
          <w:rFonts w:ascii="Times New Roman" w:hAnsi="Times New Roman" w:cs="Times New Roman"/>
          <w:sz w:val="28"/>
          <w:szCs w:val="28"/>
        </w:rPr>
      </w:pPr>
      <w:r w:rsidRPr="0079187D">
        <w:rPr>
          <w:rFonts w:ascii="Times New Roman" w:hAnsi="Times New Roman" w:cs="Times New Roman"/>
          <w:sz w:val="28"/>
          <w:szCs w:val="28"/>
        </w:rPr>
        <w:t>О внесении изменений в Решение Совета Усть-Тарского сельского поселения Тарского муниципального района Омской области от 15.03.2021 № 13/33 «Об утверждении Положения «О подготовке и организац</w:t>
      </w:r>
      <w:proofErr w:type="gramStart"/>
      <w:r w:rsidRPr="0079187D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87D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79187D">
        <w:rPr>
          <w:rFonts w:ascii="Times New Roman" w:hAnsi="Times New Roman" w:cs="Times New Roman"/>
          <w:sz w:val="28"/>
          <w:szCs w:val="28"/>
        </w:rPr>
        <w:t>кциона по продаже земельного участка, находящегося в муниципальной собственности или аукциона на право заключения договора аренды земельного участка, находящегося в муниципальной собственности»</w:t>
      </w:r>
    </w:p>
    <w:p w:rsidR="0079187D" w:rsidRPr="0079187D" w:rsidRDefault="0079187D" w:rsidP="0079187D">
      <w:pPr>
        <w:jc w:val="both"/>
        <w:rPr>
          <w:rFonts w:ascii="Times New Roman" w:hAnsi="Times New Roman" w:cs="Times New Roman"/>
          <w:sz w:val="28"/>
          <w:szCs w:val="28"/>
        </w:rPr>
      </w:pPr>
      <w:r w:rsidRPr="0079187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Уставом Совета Усть-Тарского сельского поселения Тарского муниципального района, Совет Усть-Тарского сельского поселения Тарского муниципального района Омской области</w:t>
      </w:r>
    </w:p>
    <w:p w:rsidR="0079187D" w:rsidRPr="0079187D" w:rsidRDefault="0079187D" w:rsidP="007918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9187D">
        <w:rPr>
          <w:rFonts w:ascii="Times New Roman" w:hAnsi="Times New Roman" w:cs="Times New Roman"/>
          <w:sz w:val="28"/>
          <w:szCs w:val="28"/>
        </w:rPr>
        <w:t xml:space="preserve"> РЕШИЛ: </w:t>
      </w:r>
    </w:p>
    <w:p w:rsidR="0079187D" w:rsidRPr="0079187D" w:rsidRDefault="0079187D" w:rsidP="0079187D">
      <w:pPr>
        <w:jc w:val="both"/>
        <w:rPr>
          <w:rFonts w:ascii="Times New Roman" w:hAnsi="Times New Roman" w:cs="Times New Roman"/>
          <w:sz w:val="28"/>
          <w:szCs w:val="28"/>
        </w:rPr>
      </w:pPr>
      <w:r w:rsidRPr="0079187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9187D">
        <w:rPr>
          <w:rFonts w:ascii="Times New Roman" w:hAnsi="Times New Roman" w:cs="Times New Roman"/>
          <w:sz w:val="28"/>
          <w:szCs w:val="28"/>
        </w:rPr>
        <w:t>В пункте 2.1 Раздела 6 Положения «О подготовке и организации аукциона по продаже земельного участка, находящегося в муниципальной собственности или аукциона на право заключения договора аренды земельного участка, находящегося в муниципальной собственности», утвержденного решением Совета Усть-Тарского сельского поселения Тарского муниципального района Омской области от 15.03.2021 № 13/33, слова «О содействии развитию жилищного строительства» заменить словами «О содействии развитию жилищного строительства</w:t>
      </w:r>
      <w:proofErr w:type="gramEnd"/>
      <w:r w:rsidRPr="0079187D">
        <w:rPr>
          <w:rFonts w:ascii="Times New Roman" w:hAnsi="Times New Roman" w:cs="Times New Roman"/>
          <w:sz w:val="28"/>
          <w:szCs w:val="28"/>
        </w:rPr>
        <w:t>, созданию объектов туристской инфраструктуры и иному развитию территорий».</w:t>
      </w:r>
    </w:p>
    <w:p w:rsidR="0079187D" w:rsidRPr="0079187D" w:rsidRDefault="0079187D" w:rsidP="0079187D">
      <w:pPr>
        <w:jc w:val="both"/>
        <w:rPr>
          <w:rFonts w:ascii="Times New Roman" w:hAnsi="Times New Roman" w:cs="Times New Roman"/>
          <w:sz w:val="28"/>
          <w:szCs w:val="28"/>
        </w:rPr>
      </w:pPr>
      <w:r w:rsidRPr="0079187D">
        <w:rPr>
          <w:rFonts w:ascii="Times New Roman" w:hAnsi="Times New Roman" w:cs="Times New Roman"/>
          <w:sz w:val="28"/>
          <w:szCs w:val="28"/>
        </w:rPr>
        <w:t xml:space="preserve"> 2. Настоящее решение подлежит обнародованию в информационном бюллетене «Официальный вестник Усть-Тарского сельского поселения Тарского муниципального района, на официальном сайте Усть-Тарского сельского поселения Тарского муниципального района и вступает в силу с момента обнародования. </w:t>
      </w:r>
    </w:p>
    <w:p w:rsidR="0079187D" w:rsidRPr="0079187D" w:rsidRDefault="0079187D" w:rsidP="0079187D">
      <w:pPr>
        <w:jc w:val="both"/>
        <w:rPr>
          <w:rFonts w:ascii="Times New Roman" w:hAnsi="Times New Roman" w:cs="Times New Roman"/>
          <w:sz w:val="28"/>
          <w:szCs w:val="28"/>
        </w:rPr>
      </w:pPr>
      <w:r w:rsidRPr="0079187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918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187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решения возложить на главу администрации</w:t>
      </w:r>
      <w:r w:rsidRPr="0079187D">
        <w:rPr>
          <w:rFonts w:ascii="Times New Roman" w:hAnsi="Times New Roman" w:cs="Times New Roman"/>
          <w:sz w:val="28"/>
          <w:szCs w:val="28"/>
        </w:rPr>
        <w:t>.</w:t>
      </w:r>
    </w:p>
    <w:p w:rsidR="0079187D" w:rsidRPr="0079187D" w:rsidRDefault="0079187D" w:rsidP="00791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87D" w:rsidRPr="0079187D" w:rsidRDefault="0079187D" w:rsidP="0079187D">
      <w:pPr>
        <w:tabs>
          <w:tab w:val="left" w:pos="7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Усть-Тарского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Л.М. Сабарова</w:t>
      </w:r>
    </w:p>
    <w:p w:rsidR="00EE2AD0" w:rsidRDefault="00EE2AD0">
      <w:bookmarkStart w:id="0" w:name="_GoBack"/>
      <w:bookmarkEnd w:id="0"/>
    </w:p>
    <w:sectPr w:rsidR="00EE2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93"/>
    <w:rsid w:val="0014371F"/>
    <w:rsid w:val="0079187D"/>
    <w:rsid w:val="00A92893"/>
    <w:rsid w:val="00EE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2024-06-06T09:07:00Z</dcterms:created>
  <dcterms:modified xsi:type="dcterms:W3CDTF">2024-06-14T03:57:00Z</dcterms:modified>
</cp:coreProperties>
</file>