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6DC" w:rsidRPr="008216DC" w:rsidRDefault="008216DC" w:rsidP="008216DC">
      <w:pPr>
        <w:jc w:val="center"/>
        <w:rPr>
          <w:sz w:val="28"/>
          <w:szCs w:val="28"/>
        </w:rPr>
      </w:pPr>
      <w:r w:rsidRPr="008216DC">
        <w:rPr>
          <w:sz w:val="28"/>
          <w:szCs w:val="28"/>
        </w:rPr>
        <w:t xml:space="preserve">СОВЕТ </w:t>
      </w:r>
      <w:r w:rsidR="00DF533F">
        <w:rPr>
          <w:sz w:val="28"/>
          <w:szCs w:val="28"/>
        </w:rPr>
        <w:t>УСТЬ-ТАРСКОГО</w:t>
      </w:r>
      <w:r w:rsidR="004E245B">
        <w:rPr>
          <w:sz w:val="28"/>
          <w:szCs w:val="28"/>
        </w:rPr>
        <w:t xml:space="preserve"> </w:t>
      </w:r>
      <w:r w:rsidRPr="008216DC">
        <w:rPr>
          <w:sz w:val="28"/>
          <w:szCs w:val="28"/>
        </w:rPr>
        <w:t xml:space="preserve">СЕЛЬСКОГО ПОСЕЛЕНИЯ </w:t>
      </w:r>
    </w:p>
    <w:p w:rsidR="008216DC" w:rsidRPr="008216DC" w:rsidRDefault="008216DC" w:rsidP="008216DC">
      <w:pPr>
        <w:jc w:val="center"/>
        <w:rPr>
          <w:sz w:val="28"/>
          <w:szCs w:val="28"/>
        </w:rPr>
      </w:pPr>
      <w:r w:rsidRPr="008216DC">
        <w:rPr>
          <w:sz w:val="28"/>
          <w:szCs w:val="28"/>
        </w:rPr>
        <w:t>ТАРСКОГО МУНИЦИПАЛЬНОГО РАЙОНА ОМСКОЙ ОБЛАСТИ</w:t>
      </w:r>
    </w:p>
    <w:p w:rsidR="008216DC" w:rsidRPr="008216DC" w:rsidRDefault="008216DC" w:rsidP="008216DC">
      <w:pPr>
        <w:rPr>
          <w:sz w:val="28"/>
          <w:szCs w:val="28"/>
        </w:rPr>
      </w:pPr>
    </w:p>
    <w:p w:rsidR="008216DC" w:rsidRPr="008216DC" w:rsidRDefault="008216DC" w:rsidP="008216DC">
      <w:pPr>
        <w:rPr>
          <w:sz w:val="28"/>
          <w:szCs w:val="28"/>
        </w:rPr>
      </w:pPr>
    </w:p>
    <w:p w:rsidR="008216DC" w:rsidRPr="008216DC" w:rsidRDefault="008216DC" w:rsidP="008216DC">
      <w:pPr>
        <w:jc w:val="center"/>
        <w:rPr>
          <w:b/>
          <w:sz w:val="28"/>
          <w:szCs w:val="28"/>
        </w:rPr>
      </w:pPr>
      <w:r w:rsidRPr="008216DC">
        <w:rPr>
          <w:b/>
          <w:sz w:val="28"/>
          <w:szCs w:val="28"/>
        </w:rPr>
        <w:t xml:space="preserve">РЕШЕНИЕ </w:t>
      </w:r>
      <w:r w:rsidRPr="008216DC">
        <w:rPr>
          <w:b/>
          <w:sz w:val="28"/>
          <w:szCs w:val="28"/>
        </w:rPr>
        <w:br/>
      </w:r>
    </w:p>
    <w:p w:rsidR="008216DC" w:rsidRPr="008216DC" w:rsidRDefault="008216DC" w:rsidP="008216DC">
      <w:pPr>
        <w:jc w:val="center"/>
        <w:rPr>
          <w:b/>
          <w:sz w:val="28"/>
          <w:szCs w:val="28"/>
        </w:rPr>
      </w:pPr>
    </w:p>
    <w:p w:rsidR="008216DC" w:rsidRPr="008216DC" w:rsidRDefault="00E77026" w:rsidP="008216DC">
      <w:pPr>
        <w:rPr>
          <w:sz w:val="28"/>
          <w:szCs w:val="28"/>
        </w:rPr>
      </w:pPr>
      <w:r>
        <w:rPr>
          <w:sz w:val="28"/>
          <w:szCs w:val="28"/>
        </w:rPr>
        <w:t>22.11</w:t>
      </w:r>
      <w:r w:rsidR="00DB4250">
        <w:rPr>
          <w:sz w:val="28"/>
          <w:szCs w:val="28"/>
        </w:rPr>
        <w:t>.</w:t>
      </w:r>
      <w:r w:rsidR="008216DC" w:rsidRPr="008216DC">
        <w:rPr>
          <w:sz w:val="28"/>
          <w:szCs w:val="28"/>
        </w:rPr>
        <w:t>20</w:t>
      </w:r>
      <w:r w:rsidR="00060541">
        <w:rPr>
          <w:sz w:val="28"/>
          <w:szCs w:val="28"/>
        </w:rPr>
        <w:t>2</w:t>
      </w:r>
      <w:r w:rsidR="00E91A0F">
        <w:rPr>
          <w:sz w:val="28"/>
          <w:szCs w:val="28"/>
        </w:rPr>
        <w:t>4</w:t>
      </w:r>
      <w:r w:rsidR="008216DC">
        <w:rPr>
          <w:sz w:val="28"/>
          <w:szCs w:val="28"/>
        </w:rPr>
        <w:tab/>
      </w:r>
      <w:r w:rsidR="008216DC">
        <w:rPr>
          <w:sz w:val="28"/>
          <w:szCs w:val="28"/>
        </w:rPr>
        <w:tab/>
      </w:r>
      <w:r w:rsidR="008216DC">
        <w:rPr>
          <w:sz w:val="28"/>
          <w:szCs w:val="28"/>
        </w:rPr>
        <w:tab/>
      </w:r>
      <w:r w:rsidR="008216DC">
        <w:rPr>
          <w:sz w:val="28"/>
          <w:szCs w:val="28"/>
        </w:rPr>
        <w:tab/>
      </w:r>
      <w:r w:rsidR="008216DC">
        <w:rPr>
          <w:sz w:val="28"/>
          <w:szCs w:val="28"/>
        </w:rPr>
        <w:tab/>
      </w:r>
      <w:r w:rsidR="008216DC">
        <w:rPr>
          <w:sz w:val="28"/>
          <w:szCs w:val="28"/>
        </w:rPr>
        <w:tab/>
      </w:r>
      <w:r w:rsidR="008216DC">
        <w:rPr>
          <w:sz w:val="28"/>
          <w:szCs w:val="28"/>
        </w:rPr>
        <w:tab/>
        <w:t xml:space="preserve">     </w:t>
      </w:r>
      <w:bookmarkStart w:id="0" w:name="_GoBack"/>
      <w:bookmarkEnd w:id="0"/>
      <w:r w:rsidR="008216DC">
        <w:rPr>
          <w:sz w:val="28"/>
          <w:szCs w:val="28"/>
        </w:rPr>
        <w:t xml:space="preserve">           </w:t>
      </w:r>
      <w:r w:rsidR="00DB4250">
        <w:rPr>
          <w:sz w:val="28"/>
          <w:szCs w:val="28"/>
        </w:rPr>
        <w:t xml:space="preserve">                 </w:t>
      </w:r>
      <w:r w:rsidR="008216DC" w:rsidRPr="008216DC">
        <w:rPr>
          <w:sz w:val="28"/>
          <w:szCs w:val="28"/>
        </w:rPr>
        <w:t xml:space="preserve">№ </w:t>
      </w:r>
      <w:r w:rsidR="008D1B35">
        <w:rPr>
          <w:sz w:val="28"/>
          <w:szCs w:val="28"/>
        </w:rPr>
        <w:t>83/259</w:t>
      </w:r>
    </w:p>
    <w:p w:rsidR="008216DC" w:rsidRDefault="008216DC" w:rsidP="008216DC">
      <w:pPr>
        <w:rPr>
          <w:sz w:val="28"/>
          <w:szCs w:val="28"/>
        </w:rPr>
      </w:pPr>
    </w:p>
    <w:p w:rsidR="00E508BA" w:rsidRPr="008216DC" w:rsidRDefault="00E508BA" w:rsidP="008216DC">
      <w:pPr>
        <w:rPr>
          <w:sz w:val="28"/>
          <w:szCs w:val="28"/>
        </w:rPr>
      </w:pPr>
    </w:p>
    <w:p w:rsidR="00DB3E53" w:rsidRDefault="00DB3E53" w:rsidP="00DB3E53">
      <w:pPr>
        <w:shd w:val="clear" w:color="auto" w:fill="FFFFFF"/>
        <w:tabs>
          <w:tab w:val="left" w:pos="7723"/>
        </w:tabs>
        <w:jc w:val="center"/>
        <w:rPr>
          <w:b/>
          <w:bCs/>
          <w:sz w:val="28"/>
          <w:szCs w:val="28"/>
        </w:rPr>
      </w:pPr>
      <w:r>
        <w:rPr>
          <w:b/>
          <w:sz w:val="28"/>
          <w:szCs w:val="28"/>
        </w:rPr>
        <w:t>О</w:t>
      </w:r>
      <w:r>
        <w:rPr>
          <w:b/>
          <w:bCs/>
          <w:sz w:val="28"/>
          <w:szCs w:val="28"/>
        </w:rPr>
        <w:t xml:space="preserve"> принятии к рассмотрению проекта ре</w:t>
      </w:r>
      <w:r w:rsidR="00710532">
        <w:rPr>
          <w:b/>
          <w:bCs/>
          <w:sz w:val="28"/>
          <w:szCs w:val="28"/>
        </w:rPr>
        <w:t>шения Совета Усть-Тарского</w:t>
      </w:r>
      <w:r>
        <w:rPr>
          <w:b/>
          <w:bCs/>
          <w:sz w:val="28"/>
          <w:szCs w:val="28"/>
        </w:rPr>
        <w:t xml:space="preserve"> сельского поселения Тарского муниципального района Омской област</w:t>
      </w:r>
      <w:r w:rsidR="00247F8C">
        <w:rPr>
          <w:b/>
          <w:bCs/>
          <w:sz w:val="28"/>
          <w:szCs w:val="28"/>
        </w:rPr>
        <w:t xml:space="preserve">и «О внесении изменений </w:t>
      </w:r>
      <w:r w:rsidR="00064FBD">
        <w:rPr>
          <w:b/>
          <w:bCs/>
          <w:sz w:val="28"/>
          <w:szCs w:val="28"/>
        </w:rPr>
        <w:t>и дополнений</w:t>
      </w:r>
      <w:r w:rsidR="00710532">
        <w:rPr>
          <w:b/>
          <w:bCs/>
          <w:sz w:val="28"/>
          <w:szCs w:val="28"/>
        </w:rPr>
        <w:t xml:space="preserve"> в Устав Усть-Тарского</w:t>
      </w:r>
      <w:r>
        <w:rPr>
          <w:b/>
          <w:bCs/>
          <w:sz w:val="28"/>
          <w:szCs w:val="28"/>
        </w:rPr>
        <w:t xml:space="preserve">  сельского поселения Тарского муниципального района Омской области»</w:t>
      </w:r>
    </w:p>
    <w:p w:rsidR="008216DC" w:rsidRPr="00DB3E53" w:rsidRDefault="008216DC" w:rsidP="008216DC">
      <w:pPr>
        <w:rPr>
          <w:sz w:val="28"/>
          <w:szCs w:val="28"/>
        </w:rPr>
      </w:pPr>
    </w:p>
    <w:p w:rsidR="00E508BA" w:rsidRPr="008216DC" w:rsidRDefault="00E508BA" w:rsidP="008216DC">
      <w:pPr>
        <w:rPr>
          <w:sz w:val="28"/>
          <w:szCs w:val="28"/>
        </w:rPr>
      </w:pPr>
    </w:p>
    <w:p w:rsidR="008216DC" w:rsidRDefault="008216DC" w:rsidP="00E508BA">
      <w:pPr>
        <w:ind w:firstLine="709"/>
        <w:jc w:val="both"/>
        <w:rPr>
          <w:b/>
          <w:sz w:val="28"/>
          <w:szCs w:val="28"/>
        </w:rPr>
      </w:pPr>
      <w:proofErr w:type="gramStart"/>
      <w:r w:rsidRPr="008216DC">
        <w:rPr>
          <w:sz w:val="28"/>
          <w:szCs w:val="28"/>
        </w:rPr>
        <w:t xml:space="preserve">В целях приведения Устава </w:t>
      </w:r>
      <w:r w:rsidR="00710532">
        <w:rPr>
          <w:sz w:val="28"/>
          <w:szCs w:val="28"/>
        </w:rPr>
        <w:t>Усть-Тарского</w:t>
      </w:r>
      <w:r w:rsidR="004E245B">
        <w:rPr>
          <w:sz w:val="28"/>
          <w:szCs w:val="28"/>
        </w:rPr>
        <w:t xml:space="preserve"> </w:t>
      </w:r>
      <w:r w:rsidRPr="008216DC">
        <w:rPr>
          <w:sz w:val="28"/>
          <w:szCs w:val="28"/>
        </w:rPr>
        <w:t xml:space="preserve">сельского поселения Тарского муниципального района Омской области в соответствие с законодательством Российской Федерации, руководствуясь Федеральным Законом № 131-ФЗ от 06.10.2003 года «Об общих принципах организации местного самоуправления в Российской Федерации», Уставом </w:t>
      </w:r>
      <w:r w:rsidR="00710532">
        <w:rPr>
          <w:sz w:val="28"/>
          <w:szCs w:val="28"/>
        </w:rPr>
        <w:t>Усть-Тарского</w:t>
      </w:r>
      <w:r w:rsidR="004E245B">
        <w:rPr>
          <w:sz w:val="28"/>
          <w:szCs w:val="28"/>
        </w:rPr>
        <w:t xml:space="preserve"> </w:t>
      </w:r>
      <w:r w:rsidRPr="008216DC">
        <w:rPr>
          <w:sz w:val="28"/>
          <w:szCs w:val="28"/>
        </w:rPr>
        <w:t xml:space="preserve">сельского поселения Тарского муниципального района Омской области, Совет </w:t>
      </w:r>
      <w:r w:rsidR="00710532">
        <w:rPr>
          <w:sz w:val="28"/>
          <w:szCs w:val="28"/>
        </w:rPr>
        <w:t>Усть-Тарского</w:t>
      </w:r>
      <w:r w:rsidR="004E245B">
        <w:rPr>
          <w:sz w:val="28"/>
          <w:szCs w:val="28"/>
        </w:rPr>
        <w:t xml:space="preserve"> </w:t>
      </w:r>
      <w:r w:rsidRPr="008216DC">
        <w:rPr>
          <w:sz w:val="28"/>
          <w:szCs w:val="28"/>
        </w:rPr>
        <w:t xml:space="preserve">сельского поселения Тарского муниципального района Омской области </w:t>
      </w:r>
      <w:r w:rsidRPr="008216DC">
        <w:rPr>
          <w:b/>
          <w:sz w:val="28"/>
          <w:szCs w:val="28"/>
        </w:rPr>
        <w:t>решил:</w:t>
      </w:r>
      <w:proofErr w:type="gramEnd"/>
    </w:p>
    <w:p w:rsidR="002E27F2" w:rsidRDefault="002E27F2" w:rsidP="002E27F2">
      <w:pPr>
        <w:widowControl w:val="0"/>
        <w:tabs>
          <w:tab w:val="left" w:pos="1134"/>
        </w:tabs>
        <w:autoSpaceDE w:val="0"/>
        <w:autoSpaceDN w:val="0"/>
        <w:adjustRightInd w:val="0"/>
        <w:ind w:left="709" w:right="-5"/>
        <w:jc w:val="both"/>
        <w:rPr>
          <w:sz w:val="28"/>
          <w:szCs w:val="28"/>
        </w:rPr>
      </w:pPr>
    </w:p>
    <w:p w:rsidR="002E27F2" w:rsidRPr="00AD4339" w:rsidRDefault="005D7858" w:rsidP="005D7858">
      <w:pPr>
        <w:widowControl w:val="0"/>
        <w:tabs>
          <w:tab w:val="left" w:pos="1134"/>
        </w:tabs>
        <w:autoSpaceDE w:val="0"/>
        <w:autoSpaceDN w:val="0"/>
        <w:adjustRightInd w:val="0"/>
        <w:ind w:right="-5"/>
        <w:jc w:val="both"/>
        <w:rPr>
          <w:sz w:val="28"/>
          <w:szCs w:val="28"/>
        </w:rPr>
      </w:pPr>
      <w:r>
        <w:rPr>
          <w:sz w:val="28"/>
          <w:szCs w:val="28"/>
        </w:rPr>
        <w:t xml:space="preserve">    </w:t>
      </w:r>
      <w:r w:rsidR="002E27F2">
        <w:rPr>
          <w:sz w:val="28"/>
          <w:szCs w:val="28"/>
        </w:rPr>
        <w:t>1.</w:t>
      </w:r>
      <w:r w:rsidR="002E27F2" w:rsidRPr="00AD4339">
        <w:rPr>
          <w:sz w:val="28"/>
          <w:szCs w:val="28"/>
        </w:rPr>
        <w:t xml:space="preserve">Принять проект решения Совета </w:t>
      </w:r>
      <w:r w:rsidR="00710532">
        <w:rPr>
          <w:bCs/>
          <w:sz w:val="28"/>
          <w:szCs w:val="28"/>
        </w:rPr>
        <w:t>Усть-Тарского</w:t>
      </w:r>
      <w:r w:rsidR="002E27F2" w:rsidRPr="00AD4339">
        <w:rPr>
          <w:bCs/>
          <w:sz w:val="28"/>
          <w:szCs w:val="28"/>
        </w:rPr>
        <w:t xml:space="preserve"> сельского поселения Тарского муниципального района Омской области «О</w:t>
      </w:r>
      <w:r w:rsidR="00DA67DA">
        <w:rPr>
          <w:bCs/>
          <w:sz w:val="28"/>
          <w:szCs w:val="28"/>
        </w:rPr>
        <w:t xml:space="preserve"> внесении изменений </w:t>
      </w:r>
      <w:r w:rsidR="005E64A2">
        <w:rPr>
          <w:bCs/>
          <w:sz w:val="28"/>
          <w:szCs w:val="28"/>
        </w:rPr>
        <w:t>и дополнений</w:t>
      </w:r>
      <w:r w:rsidR="002E27F2" w:rsidRPr="00AD4339">
        <w:rPr>
          <w:bCs/>
          <w:sz w:val="28"/>
          <w:szCs w:val="28"/>
        </w:rPr>
        <w:t xml:space="preserve"> в Устав </w:t>
      </w:r>
      <w:r w:rsidR="00710532">
        <w:rPr>
          <w:bCs/>
          <w:sz w:val="28"/>
          <w:szCs w:val="28"/>
        </w:rPr>
        <w:t>Усть-Тарского</w:t>
      </w:r>
      <w:r w:rsidR="002E27F2" w:rsidRPr="00AD4339">
        <w:rPr>
          <w:bCs/>
          <w:sz w:val="28"/>
          <w:szCs w:val="28"/>
        </w:rPr>
        <w:t xml:space="preserve"> сельского поселения Тарского</w:t>
      </w:r>
      <w:r w:rsidR="002E27F2" w:rsidRPr="00AD4339">
        <w:rPr>
          <w:sz w:val="28"/>
          <w:szCs w:val="28"/>
        </w:rPr>
        <w:t xml:space="preserve"> муниципального района Омской области» (далее – Проект решения) к рассмотрению согласно приложению к настоящему решению.</w:t>
      </w:r>
    </w:p>
    <w:p w:rsidR="002E27F2" w:rsidRPr="008216DC" w:rsidRDefault="002E27F2" w:rsidP="00E508BA">
      <w:pPr>
        <w:ind w:firstLine="709"/>
        <w:jc w:val="both"/>
        <w:rPr>
          <w:sz w:val="28"/>
          <w:szCs w:val="28"/>
        </w:rPr>
      </w:pPr>
    </w:p>
    <w:p w:rsidR="00343CCA" w:rsidRDefault="005D7858" w:rsidP="005D7858">
      <w:pPr>
        <w:jc w:val="both"/>
        <w:rPr>
          <w:sz w:val="28"/>
          <w:szCs w:val="28"/>
        </w:rPr>
      </w:pPr>
      <w:r>
        <w:rPr>
          <w:sz w:val="28"/>
          <w:szCs w:val="28"/>
        </w:rPr>
        <w:t xml:space="preserve">     </w:t>
      </w:r>
      <w:proofErr w:type="gramStart"/>
      <w:r w:rsidR="002E27F2">
        <w:rPr>
          <w:sz w:val="28"/>
          <w:szCs w:val="28"/>
        </w:rPr>
        <w:t>2</w:t>
      </w:r>
      <w:r w:rsidR="008216DC" w:rsidRPr="008216DC">
        <w:rPr>
          <w:sz w:val="28"/>
          <w:szCs w:val="28"/>
        </w:rPr>
        <w:t>.</w:t>
      </w:r>
      <w:r w:rsidR="00343CCA">
        <w:rPr>
          <w:sz w:val="28"/>
          <w:szCs w:val="28"/>
        </w:rPr>
        <w:t xml:space="preserve">Назначить и </w:t>
      </w:r>
      <w:r w:rsidR="008216DC" w:rsidRPr="008216DC">
        <w:rPr>
          <w:sz w:val="28"/>
          <w:szCs w:val="28"/>
        </w:rPr>
        <w:t xml:space="preserve"> </w:t>
      </w:r>
      <w:r w:rsidR="00343CCA">
        <w:rPr>
          <w:sz w:val="28"/>
          <w:szCs w:val="28"/>
        </w:rPr>
        <w:t>п</w:t>
      </w:r>
      <w:r w:rsidR="008216DC" w:rsidRPr="008216DC">
        <w:rPr>
          <w:sz w:val="28"/>
          <w:szCs w:val="28"/>
        </w:rPr>
        <w:t>ровести публичные слушания по проекту муниципального правового акта о</w:t>
      </w:r>
      <w:r w:rsidR="00DA67DA">
        <w:rPr>
          <w:sz w:val="28"/>
          <w:szCs w:val="28"/>
        </w:rPr>
        <w:t xml:space="preserve"> внесении изменений </w:t>
      </w:r>
      <w:r w:rsidR="008216DC" w:rsidRPr="008216DC">
        <w:rPr>
          <w:sz w:val="28"/>
          <w:szCs w:val="28"/>
        </w:rPr>
        <w:t xml:space="preserve"> в Устав </w:t>
      </w:r>
      <w:r w:rsidR="00710532">
        <w:rPr>
          <w:sz w:val="28"/>
          <w:szCs w:val="28"/>
        </w:rPr>
        <w:t>Усть-Тарского</w:t>
      </w:r>
      <w:r w:rsidR="004E245B">
        <w:rPr>
          <w:sz w:val="28"/>
          <w:szCs w:val="28"/>
        </w:rPr>
        <w:t xml:space="preserve"> </w:t>
      </w:r>
      <w:r w:rsidR="008216DC" w:rsidRPr="008216DC">
        <w:rPr>
          <w:sz w:val="28"/>
          <w:szCs w:val="28"/>
        </w:rPr>
        <w:t xml:space="preserve">сельского поселения Тарского муниципального района Омской области (проект муниципального правового акта о </w:t>
      </w:r>
      <w:r w:rsidR="00DA67DA">
        <w:rPr>
          <w:sz w:val="28"/>
          <w:szCs w:val="28"/>
        </w:rPr>
        <w:t xml:space="preserve">внесении изменений </w:t>
      </w:r>
      <w:r w:rsidR="008216DC" w:rsidRPr="008216DC">
        <w:rPr>
          <w:sz w:val="28"/>
          <w:szCs w:val="28"/>
        </w:rPr>
        <w:t xml:space="preserve"> в Устав </w:t>
      </w:r>
      <w:r w:rsidR="00710532">
        <w:rPr>
          <w:sz w:val="28"/>
          <w:szCs w:val="28"/>
        </w:rPr>
        <w:t>Усть-Тарского</w:t>
      </w:r>
      <w:r w:rsidR="004E245B">
        <w:rPr>
          <w:sz w:val="28"/>
          <w:szCs w:val="28"/>
        </w:rPr>
        <w:t xml:space="preserve"> </w:t>
      </w:r>
      <w:r w:rsidR="008216DC" w:rsidRPr="008216DC">
        <w:rPr>
          <w:sz w:val="28"/>
          <w:szCs w:val="28"/>
        </w:rPr>
        <w:t xml:space="preserve">сельского поселения Тарского муниципального района Омской области прилагается) </w:t>
      </w:r>
      <w:r w:rsidR="005E64A2">
        <w:rPr>
          <w:sz w:val="28"/>
          <w:szCs w:val="28"/>
        </w:rPr>
        <w:t xml:space="preserve"> на 06 декабря</w:t>
      </w:r>
      <w:r w:rsidR="00491C2C">
        <w:rPr>
          <w:sz w:val="28"/>
          <w:szCs w:val="28"/>
        </w:rPr>
        <w:t xml:space="preserve"> </w:t>
      </w:r>
      <w:r w:rsidR="008216DC" w:rsidRPr="008216DC">
        <w:rPr>
          <w:sz w:val="28"/>
          <w:szCs w:val="28"/>
        </w:rPr>
        <w:t>20</w:t>
      </w:r>
      <w:r w:rsidR="00060541">
        <w:rPr>
          <w:sz w:val="28"/>
          <w:szCs w:val="28"/>
        </w:rPr>
        <w:t>2</w:t>
      </w:r>
      <w:r w:rsidR="00247F8C">
        <w:rPr>
          <w:sz w:val="28"/>
          <w:szCs w:val="28"/>
        </w:rPr>
        <w:t>4</w:t>
      </w:r>
      <w:r w:rsidR="008216DC" w:rsidRPr="008216DC">
        <w:rPr>
          <w:sz w:val="28"/>
          <w:szCs w:val="28"/>
        </w:rPr>
        <w:t xml:space="preserve"> года в 1</w:t>
      </w:r>
      <w:r w:rsidR="004E245B">
        <w:rPr>
          <w:sz w:val="28"/>
          <w:szCs w:val="28"/>
        </w:rPr>
        <w:t>4</w:t>
      </w:r>
      <w:r w:rsidR="008216DC" w:rsidRPr="008216DC">
        <w:rPr>
          <w:sz w:val="28"/>
          <w:szCs w:val="28"/>
        </w:rPr>
        <w:t xml:space="preserve">-00 часов в здании Администрации </w:t>
      </w:r>
      <w:r w:rsidR="00710532">
        <w:rPr>
          <w:sz w:val="28"/>
          <w:szCs w:val="28"/>
        </w:rPr>
        <w:t>Усть-Тарского</w:t>
      </w:r>
      <w:r w:rsidR="004E245B">
        <w:rPr>
          <w:sz w:val="28"/>
          <w:szCs w:val="28"/>
        </w:rPr>
        <w:t xml:space="preserve"> </w:t>
      </w:r>
      <w:r w:rsidR="008216DC" w:rsidRPr="008216DC">
        <w:rPr>
          <w:sz w:val="28"/>
          <w:szCs w:val="28"/>
        </w:rPr>
        <w:t xml:space="preserve">сельского поселения Тарского муниципального района. </w:t>
      </w:r>
      <w:proofErr w:type="gramEnd"/>
    </w:p>
    <w:p w:rsidR="00343CCA" w:rsidRDefault="00343CCA" w:rsidP="00343CCA">
      <w:pPr>
        <w:widowControl w:val="0"/>
        <w:tabs>
          <w:tab w:val="left" w:pos="1134"/>
        </w:tabs>
        <w:autoSpaceDE w:val="0"/>
        <w:autoSpaceDN w:val="0"/>
        <w:adjustRightInd w:val="0"/>
        <w:ind w:right="-5"/>
        <w:jc w:val="both"/>
        <w:rPr>
          <w:sz w:val="28"/>
          <w:szCs w:val="28"/>
        </w:rPr>
      </w:pPr>
      <w:r>
        <w:rPr>
          <w:sz w:val="28"/>
          <w:szCs w:val="28"/>
        </w:rPr>
        <w:t xml:space="preserve">    3.</w:t>
      </w:r>
      <w:r w:rsidR="008216DC" w:rsidRPr="008216DC">
        <w:rPr>
          <w:sz w:val="28"/>
          <w:szCs w:val="28"/>
        </w:rPr>
        <w:t xml:space="preserve">  </w:t>
      </w:r>
      <w:r w:rsidRPr="004E42B6">
        <w:rPr>
          <w:sz w:val="28"/>
          <w:szCs w:val="28"/>
        </w:rPr>
        <w:t xml:space="preserve">Проведение публичных слушаний поручить постоянной комиссии по вопросам местного самоуправления и социальным вопросам Совета </w:t>
      </w:r>
      <w:r w:rsidR="00710532">
        <w:rPr>
          <w:sz w:val="28"/>
          <w:szCs w:val="28"/>
        </w:rPr>
        <w:t xml:space="preserve">Усть-Тарского </w:t>
      </w:r>
      <w:r w:rsidRPr="004E42B6">
        <w:rPr>
          <w:sz w:val="28"/>
          <w:szCs w:val="28"/>
        </w:rPr>
        <w:t>сельского поселения (далее – Постоянная комиссия).</w:t>
      </w:r>
    </w:p>
    <w:p w:rsidR="008216DC" w:rsidRPr="008216DC" w:rsidRDefault="008216DC" w:rsidP="005D7858">
      <w:pPr>
        <w:jc w:val="both"/>
        <w:rPr>
          <w:sz w:val="28"/>
          <w:szCs w:val="28"/>
        </w:rPr>
      </w:pPr>
    </w:p>
    <w:p w:rsidR="008216DC" w:rsidRPr="008216DC" w:rsidRDefault="005D7858" w:rsidP="005D7858">
      <w:pPr>
        <w:jc w:val="both"/>
        <w:rPr>
          <w:sz w:val="28"/>
          <w:szCs w:val="28"/>
        </w:rPr>
      </w:pPr>
      <w:r>
        <w:rPr>
          <w:sz w:val="28"/>
          <w:szCs w:val="28"/>
        </w:rPr>
        <w:t xml:space="preserve">      </w:t>
      </w:r>
      <w:r w:rsidR="00343CCA">
        <w:rPr>
          <w:sz w:val="28"/>
          <w:szCs w:val="28"/>
        </w:rPr>
        <w:t>4</w:t>
      </w:r>
      <w:r w:rsidR="008216DC" w:rsidRPr="008216DC">
        <w:rPr>
          <w:sz w:val="28"/>
          <w:szCs w:val="28"/>
        </w:rPr>
        <w:t>. Предложения и поправки в проект муниципального правового акта о</w:t>
      </w:r>
      <w:r w:rsidR="00DA67DA">
        <w:rPr>
          <w:sz w:val="28"/>
          <w:szCs w:val="28"/>
        </w:rPr>
        <w:t xml:space="preserve"> внесении изменений </w:t>
      </w:r>
      <w:r w:rsidR="008216DC" w:rsidRPr="008216DC">
        <w:rPr>
          <w:sz w:val="28"/>
          <w:szCs w:val="28"/>
        </w:rPr>
        <w:t xml:space="preserve"> в Устав</w:t>
      </w:r>
      <w:r w:rsidR="00710532">
        <w:rPr>
          <w:sz w:val="28"/>
          <w:szCs w:val="28"/>
        </w:rPr>
        <w:t xml:space="preserve"> Усть-Тарского</w:t>
      </w:r>
      <w:r w:rsidR="004E245B">
        <w:rPr>
          <w:sz w:val="28"/>
          <w:szCs w:val="28"/>
        </w:rPr>
        <w:t xml:space="preserve"> </w:t>
      </w:r>
      <w:r w:rsidR="008216DC" w:rsidRPr="008216DC">
        <w:rPr>
          <w:sz w:val="28"/>
          <w:szCs w:val="28"/>
        </w:rPr>
        <w:t xml:space="preserve"> сельского поселения Тарского </w:t>
      </w:r>
      <w:r w:rsidR="008216DC" w:rsidRPr="008216DC">
        <w:rPr>
          <w:sz w:val="28"/>
          <w:szCs w:val="28"/>
        </w:rPr>
        <w:lastRenderedPageBreak/>
        <w:t xml:space="preserve">муниципального района Омской области вносятся гражданами, постоянно проживающими на территории </w:t>
      </w:r>
      <w:r w:rsidR="00710532">
        <w:rPr>
          <w:sz w:val="28"/>
          <w:szCs w:val="28"/>
        </w:rPr>
        <w:t xml:space="preserve">Усть-Тарского </w:t>
      </w:r>
      <w:r w:rsidR="008216DC" w:rsidRPr="008216DC">
        <w:rPr>
          <w:sz w:val="28"/>
          <w:szCs w:val="28"/>
        </w:rPr>
        <w:t xml:space="preserve">сельского поселения Тарского муниципального района и обладающими избирательным правом. Предложения и поправки в проект муниципального правового акта о внесении изменений и дополнений в Устав </w:t>
      </w:r>
      <w:r w:rsidR="00710532">
        <w:rPr>
          <w:sz w:val="28"/>
          <w:szCs w:val="28"/>
        </w:rPr>
        <w:t>Усть-Тарского</w:t>
      </w:r>
      <w:r w:rsidR="004E245B">
        <w:rPr>
          <w:sz w:val="28"/>
          <w:szCs w:val="28"/>
        </w:rPr>
        <w:t xml:space="preserve"> </w:t>
      </w:r>
      <w:r w:rsidR="008216DC" w:rsidRPr="008216DC">
        <w:rPr>
          <w:sz w:val="28"/>
          <w:szCs w:val="28"/>
        </w:rPr>
        <w:t xml:space="preserve">сельского поселения Тарского муниципального района Омской области принимаются Советом </w:t>
      </w:r>
      <w:r w:rsidR="00710532">
        <w:rPr>
          <w:sz w:val="28"/>
          <w:szCs w:val="28"/>
        </w:rPr>
        <w:t>Усть-Тарского</w:t>
      </w:r>
      <w:r w:rsidR="004E245B">
        <w:rPr>
          <w:sz w:val="28"/>
          <w:szCs w:val="28"/>
        </w:rPr>
        <w:t xml:space="preserve"> </w:t>
      </w:r>
      <w:r w:rsidR="008216DC" w:rsidRPr="008216DC">
        <w:rPr>
          <w:sz w:val="28"/>
          <w:szCs w:val="28"/>
        </w:rPr>
        <w:t>сельского поселения Тарского мун</w:t>
      </w:r>
      <w:r w:rsidR="00710532">
        <w:rPr>
          <w:sz w:val="28"/>
          <w:szCs w:val="28"/>
        </w:rPr>
        <w:t>иципального района по адресу: д. Усть-Тара</w:t>
      </w:r>
      <w:r w:rsidR="008216DC" w:rsidRPr="008216DC">
        <w:rPr>
          <w:sz w:val="28"/>
          <w:szCs w:val="28"/>
        </w:rPr>
        <w:t>, ул.</w:t>
      </w:r>
      <w:r w:rsidR="00BF3077">
        <w:rPr>
          <w:sz w:val="28"/>
          <w:szCs w:val="28"/>
        </w:rPr>
        <w:t xml:space="preserve"> </w:t>
      </w:r>
      <w:r w:rsidR="00710532">
        <w:rPr>
          <w:sz w:val="28"/>
          <w:szCs w:val="28"/>
        </w:rPr>
        <w:t>Зеленая</w:t>
      </w:r>
      <w:r w:rsidR="008216DC" w:rsidRPr="008216DC">
        <w:rPr>
          <w:sz w:val="28"/>
          <w:szCs w:val="28"/>
        </w:rPr>
        <w:t xml:space="preserve">, </w:t>
      </w:r>
      <w:r w:rsidR="00710532">
        <w:rPr>
          <w:sz w:val="28"/>
          <w:szCs w:val="28"/>
        </w:rPr>
        <w:t>35</w:t>
      </w:r>
      <w:r w:rsidR="004E245B">
        <w:rPr>
          <w:sz w:val="28"/>
          <w:szCs w:val="28"/>
        </w:rPr>
        <w:t xml:space="preserve"> </w:t>
      </w:r>
      <w:r w:rsidR="008216DC" w:rsidRPr="008216DC">
        <w:rPr>
          <w:sz w:val="28"/>
          <w:szCs w:val="28"/>
        </w:rPr>
        <w:t>в письменной /или устной/ форме</w:t>
      </w:r>
      <w:r w:rsidR="004E245B">
        <w:rPr>
          <w:sz w:val="28"/>
          <w:szCs w:val="28"/>
        </w:rPr>
        <w:t xml:space="preserve"> до</w:t>
      </w:r>
      <w:r w:rsidR="008216DC" w:rsidRPr="008216DC">
        <w:rPr>
          <w:sz w:val="28"/>
          <w:szCs w:val="28"/>
        </w:rPr>
        <w:t xml:space="preserve"> </w:t>
      </w:r>
      <w:r w:rsidR="005E64A2">
        <w:rPr>
          <w:sz w:val="28"/>
          <w:szCs w:val="28"/>
        </w:rPr>
        <w:t>05 декабря</w:t>
      </w:r>
      <w:r w:rsidR="00DB4250">
        <w:rPr>
          <w:sz w:val="28"/>
          <w:szCs w:val="28"/>
        </w:rPr>
        <w:t xml:space="preserve"> </w:t>
      </w:r>
      <w:r w:rsidR="00491C2C">
        <w:rPr>
          <w:sz w:val="28"/>
          <w:szCs w:val="28"/>
        </w:rPr>
        <w:t xml:space="preserve"> </w:t>
      </w:r>
      <w:r w:rsidR="005E3355">
        <w:rPr>
          <w:sz w:val="28"/>
          <w:szCs w:val="28"/>
        </w:rPr>
        <w:t xml:space="preserve"> </w:t>
      </w:r>
      <w:r w:rsidR="008216DC" w:rsidRPr="008216DC">
        <w:rPr>
          <w:sz w:val="28"/>
          <w:szCs w:val="28"/>
        </w:rPr>
        <w:t>20</w:t>
      </w:r>
      <w:r w:rsidR="00060541">
        <w:rPr>
          <w:sz w:val="28"/>
          <w:szCs w:val="28"/>
        </w:rPr>
        <w:t>2</w:t>
      </w:r>
      <w:r w:rsidR="00247F8C">
        <w:rPr>
          <w:sz w:val="28"/>
          <w:szCs w:val="28"/>
        </w:rPr>
        <w:t>4</w:t>
      </w:r>
      <w:r w:rsidR="008216DC" w:rsidRPr="008216DC">
        <w:rPr>
          <w:sz w:val="28"/>
          <w:szCs w:val="28"/>
        </w:rPr>
        <w:t xml:space="preserve"> года. </w:t>
      </w:r>
    </w:p>
    <w:p w:rsidR="008216DC" w:rsidRPr="008216DC" w:rsidRDefault="008216DC" w:rsidP="00E508BA">
      <w:pPr>
        <w:ind w:firstLine="709"/>
        <w:jc w:val="both"/>
        <w:rPr>
          <w:sz w:val="28"/>
          <w:szCs w:val="28"/>
        </w:rPr>
      </w:pPr>
      <w:r w:rsidRPr="008216DC">
        <w:rPr>
          <w:sz w:val="28"/>
          <w:szCs w:val="28"/>
        </w:rPr>
        <w:t>Материалы по предложениям, поправкам в проект муниципального правового акта о</w:t>
      </w:r>
      <w:r w:rsidR="008F7410">
        <w:rPr>
          <w:sz w:val="28"/>
          <w:szCs w:val="28"/>
        </w:rPr>
        <w:t xml:space="preserve"> внесении изменений </w:t>
      </w:r>
      <w:r w:rsidRPr="008216DC">
        <w:rPr>
          <w:sz w:val="28"/>
          <w:szCs w:val="28"/>
        </w:rPr>
        <w:t xml:space="preserve">в Устав </w:t>
      </w:r>
      <w:r w:rsidR="00710532">
        <w:rPr>
          <w:sz w:val="28"/>
          <w:szCs w:val="28"/>
        </w:rPr>
        <w:t>Усть-Тарского</w:t>
      </w:r>
      <w:r w:rsidR="004E245B">
        <w:rPr>
          <w:sz w:val="28"/>
          <w:szCs w:val="28"/>
        </w:rPr>
        <w:t xml:space="preserve"> </w:t>
      </w:r>
      <w:r w:rsidRPr="008216DC">
        <w:rPr>
          <w:sz w:val="28"/>
          <w:szCs w:val="28"/>
        </w:rPr>
        <w:t>сельского поселения Тарского муниципального района Омской области будут рассмотрены на публичных слушаниях.</w:t>
      </w:r>
    </w:p>
    <w:p w:rsidR="008216DC" w:rsidRPr="008216DC" w:rsidRDefault="008216DC" w:rsidP="00E508BA">
      <w:pPr>
        <w:ind w:firstLine="709"/>
        <w:jc w:val="both"/>
        <w:rPr>
          <w:sz w:val="28"/>
          <w:szCs w:val="28"/>
        </w:rPr>
      </w:pPr>
      <w:r w:rsidRPr="008216DC">
        <w:rPr>
          <w:sz w:val="28"/>
          <w:szCs w:val="28"/>
        </w:rPr>
        <w:t xml:space="preserve">Граждане, постоянно проживающие на территории </w:t>
      </w:r>
      <w:r w:rsidR="00710532">
        <w:rPr>
          <w:sz w:val="28"/>
          <w:szCs w:val="28"/>
        </w:rPr>
        <w:t>Усть-Тарского</w:t>
      </w:r>
      <w:r w:rsidR="004E245B">
        <w:rPr>
          <w:sz w:val="28"/>
          <w:szCs w:val="28"/>
        </w:rPr>
        <w:t xml:space="preserve"> </w:t>
      </w:r>
      <w:r w:rsidRPr="008216DC">
        <w:rPr>
          <w:sz w:val="28"/>
          <w:szCs w:val="28"/>
        </w:rPr>
        <w:t>сельского поселения Тарского муниципального района, могут принимать участие в обсуждении проекта муниципального правового акта о</w:t>
      </w:r>
      <w:r w:rsidR="008F7410">
        <w:rPr>
          <w:sz w:val="28"/>
          <w:szCs w:val="28"/>
        </w:rPr>
        <w:t xml:space="preserve"> внесении изменений</w:t>
      </w:r>
      <w:r w:rsidRPr="008216DC">
        <w:rPr>
          <w:sz w:val="28"/>
          <w:szCs w:val="28"/>
        </w:rPr>
        <w:t xml:space="preserve"> в Устав </w:t>
      </w:r>
      <w:r w:rsidR="00710532">
        <w:rPr>
          <w:sz w:val="28"/>
          <w:szCs w:val="28"/>
        </w:rPr>
        <w:t xml:space="preserve">Усть-Тарского </w:t>
      </w:r>
      <w:r w:rsidRPr="008216DC">
        <w:rPr>
          <w:sz w:val="28"/>
          <w:szCs w:val="28"/>
        </w:rPr>
        <w:t>сельского поселения Тарского муниципального района на публичных слушаниях.</w:t>
      </w:r>
    </w:p>
    <w:p w:rsidR="008216DC" w:rsidRPr="008216DC" w:rsidRDefault="00343CCA" w:rsidP="00343CCA">
      <w:pPr>
        <w:jc w:val="both"/>
        <w:rPr>
          <w:sz w:val="28"/>
          <w:szCs w:val="28"/>
        </w:rPr>
      </w:pPr>
      <w:r>
        <w:rPr>
          <w:sz w:val="28"/>
          <w:szCs w:val="28"/>
        </w:rPr>
        <w:t xml:space="preserve">      5</w:t>
      </w:r>
      <w:r w:rsidR="008216DC" w:rsidRPr="008216DC">
        <w:rPr>
          <w:sz w:val="28"/>
          <w:szCs w:val="28"/>
        </w:rPr>
        <w:t>. Опубликовать настоящее решение и проект муниципального правового акта о</w:t>
      </w:r>
      <w:r w:rsidR="008F7410">
        <w:rPr>
          <w:sz w:val="28"/>
          <w:szCs w:val="28"/>
        </w:rPr>
        <w:t xml:space="preserve"> внесении изменений </w:t>
      </w:r>
      <w:r w:rsidR="008216DC" w:rsidRPr="008216DC">
        <w:rPr>
          <w:sz w:val="28"/>
          <w:szCs w:val="28"/>
        </w:rPr>
        <w:t xml:space="preserve"> в Устав </w:t>
      </w:r>
      <w:r w:rsidR="00710532">
        <w:rPr>
          <w:sz w:val="28"/>
          <w:szCs w:val="28"/>
        </w:rPr>
        <w:t>Усть-Тарского</w:t>
      </w:r>
      <w:r w:rsidR="00DE35AC">
        <w:rPr>
          <w:sz w:val="28"/>
          <w:szCs w:val="28"/>
        </w:rPr>
        <w:t xml:space="preserve"> </w:t>
      </w:r>
      <w:r w:rsidR="008216DC" w:rsidRPr="008216DC">
        <w:rPr>
          <w:sz w:val="28"/>
          <w:szCs w:val="28"/>
        </w:rPr>
        <w:t xml:space="preserve">сельского поселения Тарского муниципального района Омской области в «Официальном вестнике </w:t>
      </w:r>
      <w:r w:rsidR="00710532">
        <w:rPr>
          <w:sz w:val="28"/>
          <w:szCs w:val="28"/>
        </w:rPr>
        <w:t>Усть-Тарского</w:t>
      </w:r>
      <w:r w:rsidR="00DE35AC">
        <w:rPr>
          <w:sz w:val="28"/>
          <w:szCs w:val="28"/>
        </w:rPr>
        <w:t xml:space="preserve"> </w:t>
      </w:r>
      <w:r w:rsidR="008216DC" w:rsidRPr="008216DC">
        <w:rPr>
          <w:sz w:val="28"/>
          <w:szCs w:val="28"/>
        </w:rPr>
        <w:t>сельского поселения Тарского муниципального района».</w:t>
      </w:r>
    </w:p>
    <w:p w:rsidR="00343CCA" w:rsidRPr="004E42B6" w:rsidRDefault="00343CCA" w:rsidP="00343CCA">
      <w:pPr>
        <w:widowControl w:val="0"/>
        <w:tabs>
          <w:tab w:val="left" w:pos="1134"/>
        </w:tabs>
        <w:autoSpaceDE w:val="0"/>
        <w:autoSpaceDN w:val="0"/>
        <w:adjustRightInd w:val="0"/>
        <w:snapToGrid w:val="0"/>
        <w:jc w:val="both"/>
        <w:rPr>
          <w:sz w:val="28"/>
          <w:szCs w:val="28"/>
        </w:rPr>
      </w:pPr>
      <w:r>
        <w:rPr>
          <w:sz w:val="28"/>
          <w:szCs w:val="28"/>
        </w:rPr>
        <w:t xml:space="preserve">     6.</w:t>
      </w:r>
      <w:r w:rsidRPr="00343CCA">
        <w:rPr>
          <w:sz w:val="28"/>
          <w:szCs w:val="28"/>
        </w:rPr>
        <w:t xml:space="preserve"> </w:t>
      </w:r>
      <w:r w:rsidRPr="004E42B6">
        <w:rPr>
          <w:sz w:val="28"/>
          <w:szCs w:val="28"/>
        </w:rPr>
        <w:t>Контроль исполнени</w:t>
      </w:r>
      <w:r w:rsidR="000040B8">
        <w:rPr>
          <w:sz w:val="28"/>
          <w:szCs w:val="28"/>
        </w:rPr>
        <w:t>я</w:t>
      </w:r>
      <w:r w:rsidRPr="004E42B6">
        <w:rPr>
          <w:sz w:val="28"/>
          <w:szCs w:val="28"/>
        </w:rPr>
        <w:t xml:space="preserve"> настоящего решения возложить на Постоянную комиссию.</w:t>
      </w:r>
    </w:p>
    <w:p w:rsidR="008216DC" w:rsidRDefault="008216DC" w:rsidP="008216DC">
      <w:pPr>
        <w:rPr>
          <w:sz w:val="28"/>
          <w:szCs w:val="28"/>
        </w:rPr>
      </w:pPr>
    </w:p>
    <w:p w:rsidR="00343CCA" w:rsidRDefault="00343CCA" w:rsidP="00343CCA">
      <w:pPr>
        <w:rPr>
          <w:sz w:val="28"/>
          <w:szCs w:val="28"/>
        </w:rPr>
      </w:pPr>
      <w:r w:rsidRPr="009A5B4E">
        <w:rPr>
          <w:sz w:val="28"/>
          <w:szCs w:val="28"/>
        </w:rPr>
        <w:t xml:space="preserve">Председатель Совета </w:t>
      </w:r>
    </w:p>
    <w:p w:rsidR="00343CCA" w:rsidRDefault="00710532" w:rsidP="00343CCA">
      <w:pPr>
        <w:rPr>
          <w:sz w:val="28"/>
          <w:szCs w:val="28"/>
        </w:rPr>
      </w:pPr>
      <w:r>
        <w:rPr>
          <w:sz w:val="28"/>
          <w:szCs w:val="28"/>
        </w:rPr>
        <w:t>Усть-Тарского</w:t>
      </w:r>
    </w:p>
    <w:p w:rsidR="00343CCA" w:rsidRPr="008216DC" w:rsidRDefault="00343CCA" w:rsidP="00343CCA">
      <w:pPr>
        <w:rPr>
          <w:sz w:val="28"/>
          <w:szCs w:val="28"/>
        </w:rPr>
      </w:pPr>
      <w:r w:rsidRPr="009A5B4E">
        <w:rPr>
          <w:sz w:val="28"/>
          <w:szCs w:val="28"/>
        </w:rPr>
        <w:t>сель</w:t>
      </w:r>
      <w:r>
        <w:rPr>
          <w:sz w:val="28"/>
          <w:szCs w:val="28"/>
        </w:rPr>
        <w:t xml:space="preserve">ского поселения   </w:t>
      </w:r>
      <w:r w:rsidRPr="009A5B4E">
        <w:rPr>
          <w:sz w:val="28"/>
          <w:szCs w:val="28"/>
        </w:rPr>
        <w:t xml:space="preserve">     </w:t>
      </w:r>
      <w:r>
        <w:rPr>
          <w:sz w:val="28"/>
          <w:szCs w:val="28"/>
        </w:rPr>
        <w:t xml:space="preserve">                                  </w:t>
      </w:r>
      <w:r w:rsidRPr="009A5B4E">
        <w:rPr>
          <w:sz w:val="28"/>
          <w:szCs w:val="28"/>
        </w:rPr>
        <w:t xml:space="preserve">      </w:t>
      </w:r>
      <w:r>
        <w:rPr>
          <w:sz w:val="28"/>
          <w:szCs w:val="28"/>
        </w:rPr>
        <w:t xml:space="preserve">            </w:t>
      </w:r>
      <w:r w:rsidR="00DB4250">
        <w:rPr>
          <w:sz w:val="28"/>
          <w:szCs w:val="28"/>
        </w:rPr>
        <w:t xml:space="preserve">           </w:t>
      </w:r>
      <w:r w:rsidR="00710532">
        <w:rPr>
          <w:sz w:val="28"/>
          <w:szCs w:val="28"/>
        </w:rPr>
        <w:t xml:space="preserve">Т.К.  </w:t>
      </w:r>
      <w:proofErr w:type="spellStart"/>
      <w:r w:rsidR="00710532">
        <w:rPr>
          <w:sz w:val="28"/>
          <w:szCs w:val="28"/>
        </w:rPr>
        <w:t>Сулимова</w:t>
      </w:r>
      <w:proofErr w:type="spellEnd"/>
    </w:p>
    <w:p w:rsidR="008216DC" w:rsidRPr="008216DC" w:rsidRDefault="008216DC" w:rsidP="008216DC">
      <w:pPr>
        <w:jc w:val="center"/>
        <w:rPr>
          <w:sz w:val="28"/>
          <w:szCs w:val="28"/>
        </w:rPr>
      </w:pPr>
    </w:p>
    <w:p w:rsidR="00BB42D8" w:rsidRDefault="00710532" w:rsidP="00BB42D8">
      <w:pPr>
        <w:rPr>
          <w:sz w:val="28"/>
          <w:szCs w:val="28"/>
        </w:rPr>
      </w:pPr>
      <w:r>
        <w:rPr>
          <w:sz w:val="28"/>
          <w:szCs w:val="28"/>
        </w:rPr>
        <w:t>Глава Усть-Тарского</w:t>
      </w:r>
    </w:p>
    <w:p w:rsidR="00491C2C" w:rsidRDefault="00710532" w:rsidP="00BB42D8">
      <w:pPr>
        <w:rPr>
          <w:sz w:val="28"/>
          <w:szCs w:val="28"/>
        </w:rPr>
      </w:pPr>
      <w:r>
        <w:rPr>
          <w:sz w:val="28"/>
          <w:szCs w:val="28"/>
        </w:rPr>
        <w:t>с</w:t>
      </w:r>
      <w:r w:rsidR="00491C2C">
        <w:rPr>
          <w:sz w:val="28"/>
          <w:szCs w:val="28"/>
        </w:rPr>
        <w:t xml:space="preserve">ельского поселения                                            </w:t>
      </w:r>
      <w:r>
        <w:rPr>
          <w:sz w:val="28"/>
          <w:szCs w:val="28"/>
        </w:rPr>
        <w:t xml:space="preserve">                </w:t>
      </w:r>
      <w:r w:rsidR="00DB4250">
        <w:rPr>
          <w:sz w:val="28"/>
          <w:szCs w:val="28"/>
        </w:rPr>
        <w:t xml:space="preserve">            </w:t>
      </w:r>
      <w:r>
        <w:rPr>
          <w:sz w:val="28"/>
          <w:szCs w:val="28"/>
        </w:rPr>
        <w:t xml:space="preserve"> Л.М. Сабарова</w:t>
      </w:r>
    </w:p>
    <w:p w:rsidR="00491C2C" w:rsidRDefault="00491C2C" w:rsidP="00BB42D8">
      <w:pPr>
        <w:rPr>
          <w:sz w:val="28"/>
          <w:szCs w:val="28"/>
        </w:rPr>
      </w:pPr>
    </w:p>
    <w:p w:rsidR="00DD01BB" w:rsidRDefault="00DD01BB" w:rsidP="00DD01BB">
      <w:pPr>
        <w:ind w:firstLine="709"/>
        <w:jc w:val="center"/>
        <w:rPr>
          <w:rFonts w:ascii="PT Astra Serif" w:hAnsi="PT Astra Serif"/>
          <w:sz w:val="25"/>
          <w:szCs w:val="25"/>
        </w:rPr>
      </w:pPr>
    </w:p>
    <w:p w:rsidR="00DD01BB" w:rsidRDefault="00DD01BB" w:rsidP="00DD01BB">
      <w:pPr>
        <w:ind w:firstLine="709"/>
        <w:jc w:val="center"/>
        <w:rPr>
          <w:rFonts w:ascii="PT Astra Serif" w:hAnsi="PT Astra Serif"/>
          <w:sz w:val="25"/>
          <w:szCs w:val="25"/>
        </w:rPr>
      </w:pPr>
    </w:p>
    <w:p w:rsidR="00DD01BB" w:rsidRDefault="00DD01BB" w:rsidP="00DD01BB">
      <w:pPr>
        <w:ind w:firstLine="709"/>
        <w:jc w:val="center"/>
        <w:rPr>
          <w:rFonts w:ascii="PT Astra Serif" w:hAnsi="PT Astra Serif"/>
          <w:sz w:val="25"/>
          <w:szCs w:val="25"/>
        </w:rPr>
      </w:pPr>
    </w:p>
    <w:p w:rsidR="00DD01BB" w:rsidRDefault="00DD01BB" w:rsidP="00DD01BB">
      <w:pPr>
        <w:ind w:firstLine="709"/>
        <w:jc w:val="center"/>
        <w:rPr>
          <w:rFonts w:ascii="PT Astra Serif" w:hAnsi="PT Astra Serif"/>
          <w:sz w:val="25"/>
          <w:szCs w:val="25"/>
        </w:rPr>
      </w:pPr>
      <w:r>
        <w:rPr>
          <w:rFonts w:ascii="PT Astra Serif" w:hAnsi="PT Astra Serif"/>
          <w:sz w:val="25"/>
          <w:szCs w:val="25"/>
        </w:rPr>
        <w:t>Совет</w:t>
      </w:r>
    </w:p>
    <w:p w:rsidR="00DD01BB" w:rsidRDefault="00DD01BB" w:rsidP="00DD01BB">
      <w:pPr>
        <w:ind w:firstLine="709"/>
        <w:jc w:val="center"/>
        <w:rPr>
          <w:rFonts w:ascii="PT Astra Serif" w:hAnsi="PT Astra Serif"/>
          <w:sz w:val="25"/>
          <w:szCs w:val="25"/>
        </w:rPr>
      </w:pPr>
      <w:r>
        <w:rPr>
          <w:rFonts w:ascii="PT Astra Serif" w:hAnsi="PT Astra Serif"/>
          <w:sz w:val="25"/>
          <w:szCs w:val="25"/>
        </w:rPr>
        <w:t>Усть-Тарского сельского поселения Тарского муниципального района</w:t>
      </w:r>
    </w:p>
    <w:p w:rsidR="00DD01BB" w:rsidRDefault="00DD01BB" w:rsidP="00DD01BB">
      <w:pPr>
        <w:ind w:firstLine="709"/>
        <w:jc w:val="center"/>
        <w:rPr>
          <w:rFonts w:ascii="PT Astra Serif" w:hAnsi="PT Astra Serif"/>
          <w:sz w:val="25"/>
          <w:szCs w:val="25"/>
        </w:rPr>
      </w:pPr>
      <w:r>
        <w:rPr>
          <w:rFonts w:ascii="PT Astra Serif" w:hAnsi="PT Astra Serif"/>
          <w:sz w:val="25"/>
          <w:szCs w:val="25"/>
        </w:rPr>
        <w:t>Омской области</w:t>
      </w:r>
    </w:p>
    <w:p w:rsidR="00DD01BB" w:rsidRDefault="00DD01BB" w:rsidP="00DD01BB">
      <w:pPr>
        <w:ind w:firstLine="709"/>
        <w:jc w:val="center"/>
        <w:rPr>
          <w:rFonts w:ascii="PT Astra Serif" w:hAnsi="PT Astra Serif"/>
          <w:sz w:val="25"/>
          <w:szCs w:val="25"/>
        </w:rPr>
      </w:pPr>
    </w:p>
    <w:p w:rsidR="00DD01BB" w:rsidRDefault="00DD01BB" w:rsidP="00DD01BB">
      <w:pPr>
        <w:ind w:firstLine="709"/>
        <w:jc w:val="center"/>
        <w:rPr>
          <w:rFonts w:ascii="PT Astra Serif" w:hAnsi="PT Astra Serif"/>
          <w:sz w:val="25"/>
          <w:szCs w:val="25"/>
        </w:rPr>
      </w:pPr>
      <w:proofErr w:type="gramStart"/>
      <w:r>
        <w:rPr>
          <w:rFonts w:ascii="PT Astra Serif" w:hAnsi="PT Astra Serif"/>
          <w:sz w:val="25"/>
          <w:szCs w:val="25"/>
        </w:rPr>
        <w:t>Р</w:t>
      </w:r>
      <w:proofErr w:type="gramEnd"/>
      <w:r>
        <w:rPr>
          <w:rFonts w:ascii="PT Astra Serif" w:hAnsi="PT Astra Serif"/>
          <w:sz w:val="25"/>
          <w:szCs w:val="25"/>
        </w:rPr>
        <w:t xml:space="preserve"> Е Ш Е Н И Е</w:t>
      </w:r>
    </w:p>
    <w:p w:rsidR="00DD01BB" w:rsidRDefault="00DD01BB" w:rsidP="00DD01BB">
      <w:pPr>
        <w:ind w:firstLine="709"/>
        <w:jc w:val="center"/>
        <w:rPr>
          <w:rFonts w:ascii="PT Astra Serif" w:hAnsi="PT Astra Serif"/>
          <w:sz w:val="25"/>
          <w:szCs w:val="25"/>
        </w:rPr>
      </w:pPr>
    </w:p>
    <w:p w:rsidR="00DD01BB" w:rsidRDefault="00DD01BB" w:rsidP="00DD01BB">
      <w:pPr>
        <w:ind w:firstLine="709"/>
        <w:jc w:val="center"/>
        <w:rPr>
          <w:rFonts w:ascii="PT Astra Serif" w:hAnsi="PT Astra Serif"/>
          <w:sz w:val="25"/>
          <w:szCs w:val="25"/>
        </w:rPr>
      </w:pPr>
      <w:r>
        <w:rPr>
          <w:rFonts w:ascii="PT Astra Serif" w:hAnsi="PT Astra Serif"/>
          <w:sz w:val="25"/>
          <w:szCs w:val="25"/>
        </w:rPr>
        <w:t>«___»_________2024 года №___</w:t>
      </w:r>
    </w:p>
    <w:p w:rsidR="00DD01BB" w:rsidRDefault="00DD01BB" w:rsidP="00DD01BB">
      <w:pPr>
        <w:ind w:firstLine="709"/>
        <w:jc w:val="center"/>
        <w:rPr>
          <w:rFonts w:ascii="PT Astra Serif" w:hAnsi="PT Astra Serif"/>
          <w:sz w:val="25"/>
          <w:szCs w:val="25"/>
        </w:rPr>
      </w:pPr>
    </w:p>
    <w:p w:rsidR="00DD01BB" w:rsidRDefault="00DD01BB" w:rsidP="00DD01BB">
      <w:pPr>
        <w:ind w:firstLine="709"/>
        <w:jc w:val="center"/>
        <w:rPr>
          <w:rFonts w:ascii="PT Astra Serif" w:hAnsi="PT Astra Serif"/>
          <w:sz w:val="25"/>
          <w:szCs w:val="25"/>
        </w:rPr>
      </w:pPr>
      <w:r>
        <w:rPr>
          <w:rFonts w:ascii="PT Astra Serif" w:hAnsi="PT Astra Serif"/>
          <w:sz w:val="25"/>
          <w:szCs w:val="25"/>
        </w:rPr>
        <w:t>О внесении изменений и дополнений в Устав Усть-Тарского сельского поселения Тарского муниципального района Омской области</w:t>
      </w:r>
    </w:p>
    <w:p w:rsidR="00DD01BB" w:rsidRDefault="00DD01BB" w:rsidP="00DD01BB">
      <w:pPr>
        <w:ind w:firstLine="709"/>
        <w:jc w:val="both"/>
        <w:rPr>
          <w:rFonts w:ascii="PT Astra Serif" w:hAnsi="PT Astra Serif"/>
          <w:sz w:val="25"/>
          <w:szCs w:val="25"/>
        </w:rPr>
      </w:pPr>
    </w:p>
    <w:p w:rsidR="00DD01BB" w:rsidRDefault="00DD01BB" w:rsidP="00DD01BB">
      <w:pPr>
        <w:ind w:firstLine="709"/>
        <w:contextualSpacing/>
        <w:jc w:val="both"/>
        <w:rPr>
          <w:rFonts w:ascii="PT Astra Serif" w:hAnsi="PT Astra Serif"/>
          <w:sz w:val="25"/>
          <w:szCs w:val="25"/>
        </w:rPr>
      </w:pPr>
      <w:r>
        <w:rPr>
          <w:rFonts w:ascii="PT Astra Serif" w:hAnsi="PT Astra Serif"/>
          <w:sz w:val="25"/>
          <w:szCs w:val="25"/>
        </w:rPr>
        <w:t>В целях приведения Устава Усть-Тарского сельского поселения Тарского муниципального района Омской области в соответствие с действующим законодательством, Совет Усть-Тарского сельского поселения решил:</w:t>
      </w:r>
    </w:p>
    <w:p w:rsidR="00DD01BB" w:rsidRDefault="00DD01BB" w:rsidP="00DD01BB">
      <w:pPr>
        <w:ind w:firstLine="709"/>
        <w:contextualSpacing/>
        <w:jc w:val="both"/>
        <w:rPr>
          <w:rFonts w:ascii="PT Astra Serif" w:hAnsi="PT Astra Serif"/>
          <w:sz w:val="25"/>
          <w:szCs w:val="25"/>
        </w:rPr>
      </w:pPr>
      <w:r>
        <w:rPr>
          <w:rFonts w:ascii="PT Astra Serif" w:hAnsi="PT Astra Serif"/>
          <w:sz w:val="25"/>
          <w:szCs w:val="25"/>
        </w:rPr>
        <w:t>1. Внести в Устав Усть-Тарского сельского поселения Тарского муниципального района Омской области следующие изменения и дополнения:</w:t>
      </w:r>
    </w:p>
    <w:p w:rsidR="00DD01BB" w:rsidRDefault="00DD01BB" w:rsidP="00DD01BB">
      <w:pPr>
        <w:ind w:firstLine="709"/>
        <w:contextualSpacing/>
        <w:jc w:val="both"/>
        <w:rPr>
          <w:rFonts w:ascii="PT Astra Serif" w:hAnsi="PT Astra Serif"/>
          <w:sz w:val="25"/>
          <w:szCs w:val="25"/>
        </w:rPr>
      </w:pPr>
      <w:r>
        <w:rPr>
          <w:rFonts w:ascii="PT Astra Serif" w:hAnsi="PT Astra Serif"/>
          <w:sz w:val="25"/>
          <w:szCs w:val="25"/>
        </w:rPr>
        <w:t>1) часть 1 статьи 4 Устава дополнить пунктом 23 следующего содержания:</w:t>
      </w:r>
    </w:p>
    <w:p w:rsidR="00DD01BB" w:rsidRDefault="00DD01BB" w:rsidP="00DD01BB">
      <w:pPr>
        <w:ind w:firstLine="709"/>
        <w:contextualSpacing/>
        <w:jc w:val="both"/>
        <w:rPr>
          <w:rFonts w:ascii="PT Astra Serif" w:hAnsi="PT Astra Serif"/>
          <w:sz w:val="25"/>
          <w:szCs w:val="25"/>
        </w:rPr>
      </w:pPr>
      <w:r>
        <w:rPr>
          <w:rFonts w:ascii="PT Astra Serif" w:hAnsi="PT Astra Serif"/>
          <w:sz w:val="25"/>
          <w:szCs w:val="25"/>
        </w:rPr>
        <w:t xml:space="preserve"> «23)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Pr>
          <w:rFonts w:ascii="PT Astra Serif" w:hAnsi="PT Astra Serif"/>
          <w:sz w:val="25"/>
          <w:szCs w:val="25"/>
        </w:rPr>
        <w:t>похозяйственных</w:t>
      </w:r>
      <w:proofErr w:type="spellEnd"/>
      <w:r>
        <w:rPr>
          <w:rFonts w:ascii="PT Astra Serif" w:hAnsi="PT Astra Serif"/>
          <w:sz w:val="25"/>
          <w:szCs w:val="25"/>
        </w:rPr>
        <w:t xml:space="preserve"> книгах</w:t>
      </w:r>
      <w:proofErr w:type="gramStart"/>
      <w:r>
        <w:rPr>
          <w:rFonts w:ascii="PT Astra Serif" w:hAnsi="PT Astra Serif"/>
          <w:sz w:val="25"/>
          <w:szCs w:val="25"/>
        </w:rPr>
        <w:t>.»;</w:t>
      </w:r>
      <w:proofErr w:type="gramEnd"/>
    </w:p>
    <w:p w:rsidR="00DD01BB" w:rsidRDefault="00DD01BB" w:rsidP="00DD01BB">
      <w:pPr>
        <w:tabs>
          <w:tab w:val="left" w:pos="993"/>
        </w:tabs>
        <w:ind w:firstLine="709"/>
        <w:contextualSpacing/>
        <w:jc w:val="both"/>
        <w:rPr>
          <w:rFonts w:ascii="PT Astra Serif" w:hAnsi="PT Astra Serif" w:cs="Arial"/>
          <w:sz w:val="25"/>
          <w:szCs w:val="25"/>
        </w:rPr>
      </w:pPr>
      <w:r>
        <w:rPr>
          <w:rFonts w:ascii="PT Astra Serif" w:hAnsi="PT Astra Serif"/>
          <w:sz w:val="25"/>
          <w:szCs w:val="25"/>
        </w:rPr>
        <w:t>2) в части 8 статьи 7 Устава слова «</w:t>
      </w:r>
      <w:r>
        <w:rPr>
          <w:rFonts w:ascii="PT Astra Serif" w:hAnsi="PT Astra Serif" w:cs="Arial"/>
          <w:sz w:val="25"/>
          <w:szCs w:val="25"/>
        </w:rPr>
        <w:t>избирательной комиссией, организующей подготовку и проведение выборов в органы местного самоуправления, местного референдума</w:t>
      </w:r>
      <w:r>
        <w:rPr>
          <w:rFonts w:ascii="PT Astra Serif" w:hAnsi="PT Astra Serif"/>
          <w:sz w:val="25"/>
          <w:szCs w:val="25"/>
        </w:rPr>
        <w:t>» заменить словами «соответствующей комиссией референдума», слова «исполнительным органом государственной власти Омской области» заменить словами «исполнительным органом Омской области»;</w:t>
      </w:r>
    </w:p>
    <w:p w:rsidR="00DD01BB" w:rsidRDefault="00DD01BB" w:rsidP="00DD01BB">
      <w:pPr>
        <w:tabs>
          <w:tab w:val="left" w:pos="993"/>
        </w:tabs>
        <w:ind w:firstLine="709"/>
        <w:contextualSpacing/>
        <w:jc w:val="both"/>
        <w:rPr>
          <w:rFonts w:ascii="PT Astra Serif" w:hAnsi="PT Astra Serif"/>
          <w:sz w:val="25"/>
          <w:szCs w:val="25"/>
        </w:rPr>
      </w:pPr>
      <w:r>
        <w:rPr>
          <w:rFonts w:ascii="PT Astra Serif" w:hAnsi="PT Astra Serif"/>
          <w:sz w:val="25"/>
          <w:szCs w:val="25"/>
        </w:rPr>
        <w:t xml:space="preserve">3) в </w:t>
      </w:r>
      <w:hyperlink r:id="rId6" w:anchor="/document/186367/entry/271052" w:history="1">
        <w:r>
          <w:rPr>
            <w:rStyle w:val="a6"/>
            <w:rFonts w:ascii="PT Astra Serif" w:hAnsi="PT Astra Serif"/>
            <w:sz w:val="25"/>
            <w:szCs w:val="25"/>
          </w:rPr>
          <w:t>абзаце втором части 5 статьи 1</w:t>
        </w:r>
      </w:hyperlink>
      <w:r>
        <w:rPr>
          <w:rFonts w:ascii="PT Astra Serif" w:hAnsi="PT Astra Serif"/>
          <w:sz w:val="25"/>
          <w:szCs w:val="25"/>
        </w:rPr>
        <w:t>1.1 Устава слова «пунктами 1–7» заменить словами «пунктами 1 - 7 и 9.2»;</w:t>
      </w:r>
    </w:p>
    <w:p w:rsidR="00DD01BB" w:rsidRDefault="00DD01BB" w:rsidP="00DD01BB">
      <w:pPr>
        <w:ind w:firstLine="709"/>
        <w:contextualSpacing/>
        <w:jc w:val="both"/>
        <w:rPr>
          <w:rFonts w:ascii="PT Astra Serif" w:hAnsi="PT Astra Serif"/>
          <w:sz w:val="25"/>
          <w:szCs w:val="25"/>
        </w:rPr>
      </w:pPr>
      <w:r>
        <w:rPr>
          <w:rFonts w:ascii="PT Astra Serif" w:hAnsi="PT Astra Serif"/>
          <w:sz w:val="25"/>
          <w:szCs w:val="25"/>
        </w:rPr>
        <w:t>4) часть 2 статьи 17 Устава дополнить абзацем следующего содержания:</w:t>
      </w:r>
    </w:p>
    <w:p w:rsidR="00DD01BB" w:rsidRDefault="00DD01BB" w:rsidP="00DD01BB">
      <w:pPr>
        <w:spacing w:line="288" w:lineRule="atLeast"/>
        <w:ind w:firstLine="567"/>
        <w:jc w:val="both"/>
        <w:rPr>
          <w:rFonts w:ascii="PT Astra Serif" w:hAnsi="PT Astra Serif"/>
          <w:sz w:val="25"/>
          <w:szCs w:val="25"/>
        </w:rPr>
      </w:pPr>
      <w:proofErr w:type="gramStart"/>
      <w:r>
        <w:rPr>
          <w:rFonts w:ascii="PT Astra Serif" w:hAnsi="PT Astra Serif"/>
          <w:sz w:val="25"/>
          <w:szCs w:val="25"/>
        </w:rPr>
        <w:t>«</w:t>
      </w:r>
      <w:r>
        <w:rPr>
          <w:rFonts w:ascii="PT Astra Serif" w:hAnsi="PT Astra Serif" w:cs="Arial"/>
          <w:sz w:val="25"/>
          <w:szCs w:val="25"/>
        </w:rPr>
        <w:t xml:space="preserve">При решении вопросов, предусмотренных пунктом 7 части 1 статьи 25.1 </w:t>
      </w:r>
      <w:r>
        <w:rPr>
          <w:rFonts w:ascii="PT Astra Serif" w:hAnsi="PT Astra Serif"/>
          <w:sz w:val="25"/>
          <w:szCs w:val="25"/>
        </w:rPr>
        <w:t>Федерального закона «Об общих принципах организации местного самоуправления в Российской Федерации»</w:t>
      </w:r>
      <w:r>
        <w:rPr>
          <w:rFonts w:ascii="PT Astra Serif" w:hAnsi="PT Astra Serif" w:cs="Arial"/>
          <w:sz w:val="25"/>
          <w:szCs w:val="25"/>
        </w:rPr>
        <w:t>,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w:t>
      </w:r>
      <w:proofErr w:type="gramEnd"/>
      <w:r>
        <w:rPr>
          <w:rFonts w:ascii="PT Astra Serif" w:hAnsi="PT Astra Serif" w:cs="Arial"/>
          <w:sz w:val="25"/>
          <w:szCs w:val="25"/>
        </w:rPr>
        <w:t xml:space="preserve"> актами в соответствии с законом Омской области</w:t>
      </w:r>
      <w:proofErr w:type="gramStart"/>
      <w:r>
        <w:rPr>
          <w:rFonts w:ascii="PT Astra Serif" w:hAnsi="PT Astra Serif" w:cs="Arial"/>
          <w:sz w:val="25"/>
          <w:szCs w:val="25"/>
        </w:rPr>
        <w:t>.</w:t>
      </w:r>
      <w:r>
        <w:rPr>
          <w:rFonts w:ascii="PT Astra Serif" w:hAnsi="PT Astra Serif"/>
          <w:sz w:val="25"/>
          <w:szCs w:val="25"/>
        </w:rPr>
        <w:t>»;</w:t>
      </w:r>
      <w:proofErr w:type="gramEnd"/>
    </w:p>
    <w:p w:rsidR="00DD01BB" w:rsidRDefault="00DD01BB" w:rsidP="00DD01BB">
      <w:pPr>
        <w:shd w:val="clear" w:color="auto" w:fill="FFFFFF"/>
        <w:ind w:firstLine="709"/>
        <w:contextualSpacing/>
        <w:jc w:val="both"/>
        <w:rPr>
          <w:rFonts w:ascii="PT Astra Serif" w:hAnsi="PT Astra Serif" w:cs="Arial"/>
          <w:sz w:val="25"/>
          <w:szCs w:val="25"/>
        </w:rPr>
      </w:pPr>
      <w:r>
        <w:rPr>
          <w:rFonts w:ascii="PT Astra Serif" w:hAnsi="PT Astra Serif"/>
          <w:sz w:val="25"/>
          <w:szCs w:val="25"/>
        </w:rPr>
        <w:t>5) часть 2 статьи 20 Устава дополнить пунктом 6.1 следующего содержания:</w:t>
      </w:r>
    </w:p>
    <w:p w:rsidR="00DD01BB" w:rsidRDefault="00DD01BB" w:rsidP="00DD01BB">
      <w:pPr>
        <w:autoSpaceDE w:val="0"/>
        <w:autoSpaceDN w:val="0"/>
        <w:adjustRightInd w:val="0"/>
        <w:ind w:firstLine="709"/>
        <w:jc w:val="both"/>
        <w:rPr>
          <w:rFonts w:ascii="PT Astra Serif" w:eastAsia="Calibri" w:hAnsi="PT Astra Serif"/>
          <w:sz w:val="25"/>
          <w:szCs w:val="25"/>
        </w:rPr>
      </w:pPr>
      <w:r>
        <w:rPr>
          <w:rFonts w:ascii="PT Astra Serif" w:eastAsia="Calibri" w:hAnsi="PT Astra Serif"/>
          <w:sz w:val="25"/>
          <w:szCs w:val="25"/>
        </w:rPr>
        <w:t>«6.1)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Усть-Тарского сельского поселения официальной информации</w:t>
      </w:r>
      <w:proofErr w:type="gramStart"/>
      <w:r>
        <w:rPr>
          <w:rFonts w:ascii="PT Astra Serif" w:eastAsia="Calibri" w:hAnsi="PT Astra Serif"/>
          <w:sz w:val="25"/>
          <w:szCs w:val="25"/>
        </w:rPr>
        <w:t>;»</w:t>
      </w:r>
      <w:proofErr w:type="gramEnd"/>
      <w:r>
        <w:rPr>
          <w:rFonts w:ascii="PT Astra Serif" w:eastAsia="Calibri" w:hAnsi="PT Astra Serif"/>
          <w:sz w:val="25"/>
          <w:szCs w:val="25"/>
        </w:rPr>
        <w:t>;</w:t>
      </w:r>
    </w:p>
    <w:p w:rsidR="00DD01BB" w:rsidRDefault="00DD01BB" w:rsidP="00DD01BB">
      <w:pPr>
        <w:ind w:firstLine="709"/>
        <w:contextualSpacing/>
        <w:jc w:val="both"/>
        <w:rPr>
          <w:rFonts w:ascii="PT Astra Serif" w:hAnsi="PT Astra Serif"/>
          <w:sz w:val="25"/>
          <w:szCs w:val="25"/>
        </w:rPr>
      </w:pPr>
      <w:r>
        <w:rPr>
          <w:rFonts w:ascii="PT Astra Serif" w:hAnsi="PT Astra Serif"/>
          <w:sz w:val="25"/>
          <w:szCs w:val="25"/>
        </w:rPr>
        <w:t>6) в статье 23 Устава:</w:t>
      </w:r>
    </w:p>
    <w:p w:rsidR="00DD01BB" w:rsidRDefault="00DD01BB" w:rsidP="00DD01BB">
      <w:pPr>
        <w:ind w:firstLine="709"/>
        <w:contextualSpacing/>
        <w:jc w:val="both"/>
        <w:rPr>
          <w:rFonts w:ascii="PT Astra Serif" w:hAnsi="PT Astra Serif"/>
          <w:sz w:val="25"/>
          <w:szCs w:val="25"/>
        </w:rPr>
      </w:pPr>
      <w:r>
        <w:rPr>
          <w:rFonts w:ascii="PT Astra Serif" w:hAnsi="PT Astra Serif"/>
          <w:sz w:val="25"/>
          <w:szCs w:val="25"/>
        </w:rPr>
        <w:t>- в части 2 слова «</w:t>
      </w:r>
      <w:r>
        <w:rPr>
          <w:rFonts w:ascii="PT Astra Serif" w:hAnsi="PT Astra Serif" w:cs="Arial"/>
          <w:sz w:val="25"/>
          <w:szCs w:val="25"/>
        </w:rPr>
        <w:t>законодательных (представительных) органов государственной власти</w:t>
      </w:r>
      <w:r>
        <w:rPr>
          <w:rFonts w:ascii="PT Astra Serif" w:hAnsi="PT Astra Serif"/>
          <w:sz w:val="25"/>
          <w:szCs w:val="25"/>
        </w:rPr>
        <w:t>» заменить словами «законодательных органов»;</w:t>
      </w:r>
    </w:p>
    <w:p w:rsidR="00DD01BB" w:rsidRDefault="00DD01BB" w:rsidP="00DD01BB">
      <w:pPr>
        <w:ind w:firstLine="709"/>
        <w:contextualSpacing/>
        <w:jc w:val="both"/>
        <w:rPr>
          <w:rFonts w:ascii="PT Astra Serif" w:hAnsi="PT Astra Serif"/>
          <w:sz w:val="25"/>
          <w:szCs w:val="25"/>
        </w:rPr>
      </w:pPr>
      <w:r>
        <w:rPr>
          <w:rFonts w:ascii="PT Astra Serif" w:hAnsi="PT Astra Serif"/>
          <w:sz w:val="25"/>
          <w:szCs w:val="25"/>
        </w:rPr>
        <w:t>- в подпунктах «а», «б» пункта 2 части 9 слова «</w:t>
      </w:r>
      <w:r>
        <w:rPr>
          <w:rFonts w:ascii="PT Astra Serif" w:hAnsi="PT Astra Serif" w:cs="Arial"/>
          <w:sz w:val="25"/>
          <w:szCs w:val="25"/>
        </w:rPr>
        <w:t>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Pr>
          <w:rFonts w:ascii="PT Astra Serif" w:hAnsi="PT Astra Serif" w:cs="Arial"/>
          <w:sz w:val="25"/>
          <w:szCs w:val="25"/>
        </w:rPr>
        <w:t>,</w:t>
      </w:r>
      <w:r>
        <w:rPr>
          <w:rFonts w:ascii="PT Astra Serif" w:hAnsi="PT Astra Serif"/>
          <w:sz w:val="25"/>
          <w:szCs w:val="25"/>
        </w:rPr>
        <w:t>»</w:t>
      </w:r>
      <w:proofErr w:type="gramEnd"/>
      <w:r>
        <w:rPr>
          <w:rFonts w:ascii="PT Astra Serif" w:hAnsi="PT Astra Serif"/>
          <w:sz w:val="25"/>
          <w:szCs w:val="25"/>
        </w:rPr>
        <w:t xml:space="preserve"> исключить;</w:t>
      </w:r>
    </w:p>
    <w:p w:rsidR="00DD01BB" w:rsidRDefault="00DD01BB" w:rsidP="00DD01BB">
      <w:pPr>
        <w:ind w:firstLine="708"/>
        <w:contextualSpacing/>
        <w:jc w:val="both"/>
        <w:rPr>
          <w:rFonts w:ascii="PT Astra Serif" w:hAnsi="PT Astra Serif"/>
          <w:sz w:val="25"/>
          <w:szCs w:val="25"/>
        </w:rPr>
      </w:pPr>
      <w:r>
        <w:rPr>
          <w:rFonts w:ascii="PT Astra Serif" w:hAnsi="PT Astra Serif"/>
          <w:sz w:val="25"/>
          <w:szCs w:val="25"/>
        </w:rPr>
        <w:t>- в части 13 слова «</w:t>
      </w:r>
      <w:r>
        <w:rPr>
          <w:rFonts w:ascii="PT Astra Serif" w:hAnsi="PT Astra Serif" w:cs="Arial"/>
          <w:sz w:val="25"/>
          <w:szCs w:val="25"/>
        </w:rPr>
        <w:t>органов исполнительной власти субъекта Российской Федерации</w:t>
      </w:r>
      <w:r>
        <w:rPr>
          <w:rFonts w:ascii="PT Astra Serif" w:hAnsi="PT Astra Serif"/>
          <w:sz w:val="25"/>
          <w:szCs w:val="25"/>
        </w:rPr>
        <w:t>» заменить словами «исполнительных органов Омской области»;</w:t>
      </w:r>
    </w:p>
    <w:p w:rsidR="00DD01BB" w:rsidRDefault="00DD01BB" w:rsidP="00DD01BB">
      <w:pPr>
        <w:autoSpaceDE w:val="0"/>
        <w:autoSpaceDN w:val="0"/>
        <w:adjustRightInd w:val="0"/>
        <w:ind w:firstLine="709"/>
        <w:contextualSpacing/>
        <w:jc w:val="both"/>
        <w:rPr>
          <w:rFonts w:ascii="PT Astra Serif" w:eastAsia="Calibri" w:hAnsi="PT Astra Serif"/>
          <w:color w:val="000000"/>
          <w:sz w:val="25"/>
          <w:szCs w:val="25"/>
        </w:rPr>
      </w:pPr>
      <w:r>
        <w:rPr>
          <w:rFonts w:ascii="PT Astra Serif" w:eastAsia="Calibri" w:hAnsi="PT Astra Serif"/>
          <w:color w:val="000000"/>
          <w:sz w:val="25"/>
          <w:szCs w:val="25"/>
        </w:rPr>
        <w:t>7) статью 49 Устава дополнить частью 6 следующего содержания:</w:t>
      </w:r>
    </w:p>
    <w:p w:rsidR="00DD01BB" w:rsidRDefault="00DD01BB" w:rsidP="00DD01BB">
      <w:pPr>
        <w:autoSpaceDE w:val="0"/>
        <w:autoSpaceDN w:val="0"/>
        <w:adjustRightInd w:val="0"/>
        <w:ind w:firstLine="709"/>
        <w:contextualSpacing/>
        <w:jc w:val="both"/>
        <w:rPr>
          <w:rFonts w:ascii="PT Astra Serif" w:hAnsi="PT Astra Serif" w:cs="Arial"/>
          <w:sz w:val="25"/>
          <w:szCs w:val="25"/>
        </w:rPr>
      </w:pPr>
      <w:r>
        <w:rPr>
          <w:rFonts w:ascii="PT Astra Serif" w:hAnsi="PT Astra Serif" w:cs="Arial"/>
          <w:sz w:val="25"/>
          <w:szCs w:val="25"/>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roofErr w:type="gramStart"/>
      <w:r>
        <w:rPr>
          <w:rFonts w:ascii="PT Astra Serif" w:hAnsi="PT Astra Serif" w:cs="Arial"/>
          <w:sz w:val="25"/>
          <w:szCs w:val="25"/>
        </w:rPr>
        <w:t>.»;</w:t>
      </w:r>
      <w:proofErr w:type="gramEnd"/>
    </w:p>
    <w:p w:rsidR="00DD01BB" w:rsidRDefault="00DD01BB" w:rsidP="00DD01BB">
      <w:pPr>
        <w:ind w:firstLine="709"/>
        <w:contextualSpacing/>
        <w:jc w:val="both"/>
        <w:rPr>
          <w:rFonts w:ascii="PT Astra Serif" w:hAnsi="PT Astra Serif"/>
          <w:sz w:val="25"/>
          <w:szCs w:val="25"/>
        </w:rPr>
      </w:pPr>
      <w:r>
        <w:rPr>
          <w:rFonts w:ascii="PT Astra Serif" w:hAnsi="PT Astra Serif"/>
          <w:sz w:val="25"/>
          <w:szCs w:val="25"/>
        </w:rPr>
        <w:t>8) в статье 60 Устава:</w:t>
      </w:r>
    </w:p>
    <w:p w:rsidR="00DD01BB" w:rsidRDefault="00DD01BB" w:rsidP="00DD01BB">
      <w:pPr>
        <w:ind w:firstLine="709"/>
        <w:contextualSpacing/>
        <w:jc w:val="both"/>
        <w:rPr>
          <w:rFonts w:ascii="PT Astra Serif" w:hAnsi="PT Astra Serif"/>
          <w:sz w:val="25"/>
          <w:szCs w:val="25"/>
        </w:rPr>
      </w:pPr>
      <w:r>
        <w:rPr>
          <w:rFonts w:ascii="PT Astra Serif" w:hAnsi="PT Astra Serif"/>
          <w:sz w:val="25"/>
          <w:szCs w:val="25"/>
        </w:rPr>
        <w:t>- в частях 1, 3, 4 слова «</w:t>
      </w:r>
      <w:r>
        <w:rPr>
          <w:rFonts w:ascii="PT Astra Serif" w:hAnsi="PT Astra Serif" w:cs="Arial"/>
          <w:sz w:val="25"/>
          <w:szCs w:val="25"/>
        </w:rPr>
        <w:t>законодательный (представительный) орган государственной власти Омской области</w:t>
      </w:r>
      <w:r>
        <w:rPr>
          <w:rFonts w:ascii="PT Astra Serif" w:hAnsi="PT Astra Serif"/>
          <w:sz w:val="25"/>
          <w:szCs w:val="25"/>
        </w:rPr>
        <w:t>» заменить словами «законодательный орган Омской области»; слова «</w:t>
      </w:r>
      <w:r>
        <w:rPr>
          <w:rFonts w:ascii="PT Astra Serif" w:hAnsi="PT Astra Serif" w:cs="Arial"/>
          <w:color w:val="000000"/>
          <w:sz w:val="25"/>
          <w:szCs w:val="25"/>
        </w:rPr>
        <w:t>(руководитель высшего исполнительного органа государственной власти Омской области)</w:t>
      </w:r>
      <w:r>
        <w:rPr>
          <w:rFonts w:ascii="PT Astra Serif" w:hAnsi="PT Astra Serif"/>
          <w:sz w:val="25"/>
          <w:szCs w:val="25"/>
        </w:rPr>
        <w:t>» исключить;</w:t>
      </w:r>
    </w:p>
    <w:p w:rsidR="00DD01BB" w:rsidRDefault="00DD01BB" w:rsidP="00DD01BB">
      <w:pPr>
        <w:ind w:firstLine="709"/>
        <w:jc w:val="both"/>
        <w:rPr>
          <w:rFonts w:ascii="PT Astra Serif" w:hAnsi="PT Astra Serif"/>
          <w:sz w:val="25"/>
          <w:szCs w:val="25"/>
        </w:rPr>
      </w:pPr>
      <w:r>
        <w:rPr>
          <w:rFonts w:ascii="PT Astra Serif" w:hAnsi="PT Astra Serif"/>
          <w:sz w:val="25"/>
          <w:szCs w:val="25"/>
        </w:rPr>
        <w:t>9) статью 61 Устава дополнить частями 2.1 и 2.2 следующего содержания:</w:t>
      </w:r>
    </w:p>
    <w:p w:rsidR="00DD01BB" w:rsidRDefault="00DD01BB" w:rsidP="00DD01BB">
      <w:pPr>
        <w:ind w:firstLine="709"/>
        <w:jc w:val="both"/>
        <w:rPr>
          <w:rFonts w:ascii="PT Astra Serif" w:eastAsia="Calibri" w:hAnsi="PT Astra Serif"/>
          <w:sz w:val="25"/>
          <w:szCs w:val="25"/>
        </w:rPr>
      </w:pPr>
      <w:r>
        <w:rPr>
          <w:rFonts w:ascii="PT Astra Serif" w:eastAsia="Calibri" w:hAnsi="PT Astra Serif"/>
          <w:sz w:val="25"/>
          <w:szCs w:val="25"/>
        </w:rPr>
        <w:t>«2.1. Высшее должностное лицо Омской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DD01BB" w:rsidRDefault="00DD01BB" w:rsidP="00DD01BB">
      <w:pPr>
        <w:ind w:firstLine="709"/>
        <w:jc w:val="both"/>
        <w:rPr>
          <w:rFonts w:ascii="PT Astra Serif" w:eastAsia="Calibri" w:hAnsi="PT Astra Serif"/>
          <w:sz w:val="25"/>
          <w:szCs w:val="25"/>
        </w:rPr>
      </w:pPr>
      <w:r>
        <w:rPr>
          <w:rFonts w:ascii="PT Astra Serif" w:eastAsia="Calibri" w:hAnsi="PT Astra Serif"/>
          <w:sz w:val="25"/>
          <w:szCs w:val="25"/>
        </w:rPr>
        <w:t xml:space="preserve">2.2. </w:t>
      </w:r>
      <w:proofErr w:type="gramStart"/>
      <w:r>
        <w:rPr>
          <w:rFonts w:ascii="PT Astra Serif" w:eastAsia="Calibri" w:hAnsi="PT Astra Serif"/>
          <w:sz w:val="25"/>
          <w:szCs w:val="25"/>
        </w:rPr>
        <w:t>Высшее должностное лицо Омской области вправе отрешить от должности главу сельского поселения в случае, если в течение месяца со дня вынесения высшим должностным лицом Омской области предупреждения, объявления выговора главе сельского поселения в соответствии с частью 2.1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DD01BB" w:rsidRDefault="00DD01BB" w:rsidP="00DD01BB">
      <w:pPr>
        <w:ind w:firstLine="709"/>
        <w:contextualSpacing/>
        <w:jc w:val="both"/>
        <w:rPr>
          <w:rFonts w:ascii="PT Astra Serif" w:hAnsi="PT Astra Serif"/>
          <w:sz w:val="25"/>
          <w:szCs w:val="25"/>
        </w:rPr>
      </w:pPr>
      <w:r>
        <w:rPr>
          <w:rFonts w:ascii="PT Astra Serif" w:hAnsi="PT Astra Serif"/>
          <w:sz w:val="25"/>
          <w:szCs w:val="25"/>
        </w:rPr>
        <w:t>- в частях 1, 2 слова «</w:t>
      </w:r>
      <w:r>
        <w:rPr>
          <w:rFonts w:ascii="PT Astra Serif" w:hAnsi="PT Astra Serif" w:cs="Arial"/>
          <w:color w:val="000000"/>
          <w:sz w:val="25"/>
          <w:szCs w:val="25"/>
        </w:rPr>
        <w:t>(руководитель высшего исполнительного органа государственной власти Омской области)</w:t>
      </w:r>
      <w:r>
        <w:rPr>
          <w:rFonts w:ascii="PT Astra Serif" w:hAnsi="PT Astra Serif"/>
          <w:sz w:val="25"/>
          <w:szCs w:val="25"/>
        </w:rPr>
        <w:t>» исключить;</w:t>
      </w:r>
    </w:p>
    <w:p w:rsidR="00DD01BB" w:rsidRDefault="00DD01BB" w:rsidP="00DD01BB">
      <w:pPr>
        <w:ind w:firstLine="709"/>
        <w:contextualSpacing/>
        <w:jc w:val="both"/>
        <w:rPr>
          <w:rFonts w:ascii="PT Astra Serif" w:hAnsi="PT Astra Serif"/>
          <w:sz w:val="25"/>
          <w:szCs w:val="25"/>
        </w:rPr>
      </w:pPr>
      <w:r>
        <w:rPr>
          <w:rFonts w:ascii="PT Astra Serif" w:hAnsi="PT Astra Serif"/>
          <w:sz w:val="25"/>
          <w:szCs w:val="25"/>
        </w:rPr>
        <w:t>- в части 3 слова «</w:t>
      </w:r>
      <w:r>
        <w:rPr>
          <w:rFonts w:ascii="PT Astra Serif" w:hAnsi="PT Astra Serif" w:cs="Arial"/>
          <w:color w:val="000000"/>
          <w:sz w:val="25"/>
          <w:szCs w:val="25"/>
        </w:rPr>
        <w:t>(руководителем высшего исполнительного органа государственной власти Омской области)</w:t>
      </w:r>
      <w:r>
        <w:rPr>
          <w:rFonts w:ascii="PT Astra Serif" w:hAnsi="PT Astra Serif"/>
          <w:sz w:val="25"/>
          <w:szCs w:val="25"/>
        </w:rPr>
        <w:t>» исключить;</w:t>
      </w:r>
    </w:p>
    <w:p w:rsidR="00DD01BB" w:rsidRDefault="00DD01BB" w:rsidP="00DD01BB">
      <w:pPr>
        <w:ind w:firstLine="709"/>
        <w:jc w:val="both"/>
        <w:rPr>
          <w:rFonts w:ascii="PT Astra Serif" w:eastAsia="Calibri" w:hAnsi="PT Astra Serif"/>
          <w:color w:val="000000"/>
          <w:sz w:val="25"/>
          <w:szCs w:val="25"/>
        </w:rPr>
      </w:pPr>
      <w:r>
        <w:rPr>
          <w:rFonts w:ascii="PT Astra Serif" w:eastAsia="Calibri" w:hAnsi="PT Astra Serif"/>
          <w:color w:val="000000"/>
          <w:sz w:val="25"/>
          <w:szCs w:val="25"/>
        </w:rPr>
        <w:t xml:space="preserve">10) </w:t>
      </w:r>
      <w:r>
        <w:rPr>
          <w:rFonts w:ascii="PT Astra Serif" w:eastAsia="Calibri" w:hAnsi="PT Astra Serif"/>
          <w:sz w:val="25"/>
          <w:szCs w:val="25"/>
        </w:rPr>
        <w:t>в статье 63 Устава:</w:t>
      </w:r>
    </w:p>
    <w:p w:rsidR="00DD01BB" w:rsidRDefault="00DD01BB" w:rsidP="00DD01BB">
      <w:pPr>
        <w:ind w:firstLine="709"/>
        <w:jc w:val="both"/>
        <w:rPr>
          <w:rFonts w:ascii="PT Astra Serif" w:eastAsia="Calibri" w:hAnsi="PT Astra Serif"/>
          <w:sz w:val="25"/>
          <w:szCs w:val="25"/>
        </w:rPr>
      </w:pPr>
      <w:r>
        <w:rPr>
          <w:rFonts w:ascii="PT Astra Serif" w:eastAsia="Calibri" w:hAnsi="PT Astra Serif"/>
          <w:sz w:val="25"/>
          <w:szCs w:val="25"/>
        </w:rPr>
        <w:t>- часть 2 дополнить пунктом 6 следующего содержания:</w:t>
      </w:r>
    </w:p>
    <w:p w:rsidR="00DD01BB" w:rsidRDefault="00DD01BB" w:rsidP="00DD01BB">
      <w:pPr>
        <w:ind w:firstLine="709"/>
        <w:contextualSpacing/>
        <w:jc w:val="both"/>
        <w:rPr>
          <w:rFonts w:ascii="PT Astra Serif" w:eastAsia="Calibri" w:hAnsi="PT Astra Serif"/>
          <w:color w:val="000000"/>
          <w:sz w:val="25"/>
          <w:szCs w:val="25"/>
        </w:rPr>
      </w:pPr>
      <w:r>
        <w:rPr>
          <w:rFonts w:ascii="PT Astra Serif" w:eastAsia="Calibri" w:hAnsi="PT Astra Serif"/>
          <w:sz w:val="25"/>
          <w:szCs w:val="25"/>
        </w:rPr>
        <w:t>«</w:t>
      </w:r>
      <w:r>
        <w:rPr>
          <w:rFonts w:ascii="PT Astra Serif" w:eastAsia="Calibri" w:hAnsi="PT Astra Serif" w:cs="Arial"/>
          <w:sz w:val="25"/>
          <w:szCs w:val="25"/>
        </w:rPr>
        <w:t xml:space="preserve">6) </w:t>
      </w:r>
      <w:proofErr w:type="gramStart"/>
      <w:r>
        <w:rPr>
          <w:rFonts w:ascii="PT Astra Serif" w:eastAsia="Calibri" w:hAnsi="PT Astra Serif" w:cs="Arial"/>
          <w:sz w:val="25"/>
          <w:szCs w:val="25"/>
        </w:rPr>
        <w:t>систематическое</w:t>
      </w:r>
      <w:proofErr w:type="gramEnd"/>
      <w:r>
        <w:rPr>
          <w:rFonts w:ascii="PT Astra Serif" w:eastAsia="Calibri" w:hAnsi="PT Astra Serif" w:cs="Arial"/>
          <w:sz w:val="25"/>
          <w:szCs w:val="25"/>
        </w:rPr>
        <w:t xml:space="preserve"> </w:t>
      </w:r>
      <w:proofErr w:type="spellStart"/>
      <w:r>
        <w:rPr>
          <w:rFonts w:ascii="PT Astra Serif" w:eastAsia="Calibri" w:hAnsi="PT Astra Serif" w:cs="Arial"/>
          <w:sz w:val="25"/>
          <w:szCs w:val="25"/>
        </w:rPr>
        <w:t>недостижение</w:t>
      </w:r>
      <w:proofErr w:type="spellEnd"/>
      <w:r>
        <w:rPr>
          <w:rFonts w:ascii="PT Astra Serif" w:eastAsia="Calibri" w:hAnsi="PT Astra Serif" w:cs="Arial"/>
          <w:sz w:val="25"/>
          <w:szCs w:val="25"/>
        </w:rPr>
        <w:t xml:space="preserve"> показателей для оценки эффективности деятельности органов местного самоуправления.</w:t>
      </w:r>
      <w:r>
        <w:rPr>
          <w:rFonts w:ascii="PT Astra Serif" w:eastAsia="Calibri" w:hAnsi="PT Astra Serif"/>
          <w:sz w:val="25"/>
          <w:szCs w:val="25"/>
        </w:rPr>
        <w:t>»;</w:t>
      </w:r>
    </w:p>
    <w:p w:rsidR="00DD01BB" w:rsidRDefault="00DD01BB" w:rsidP="00DD01BB">
      <w:pPr>
        <w:ind w:firstLine="709"/>
        <w:contextualSpacing/>
        <w:jc w:val="both"/>
        <w:rPr>
          <w:rFonts w:ascii="PT Astra Serif" w:hAnsi="PT Astra Serif"/>
          <w:sz w:val="25"/>
          <w:szCs w:val="25"/>
        </w:rPr>
      </w:pPr>
      <w:r>
        <w:rPr>
          <w:rFonts w:ascii="PT Astra Serif" w:hAnsi="PT Astra Serif"/>
          <w:sz w:val="25"/>
          <w:szCs w:val="25"/>
        </w:rPr>
        <w:t>- в частях 1, 4, 5, 6, 7, 10, 13 слова «</w:t>
      </w:r>
      <w:r>
        <w:rPr>
          <w:rFonts w:ascii="PT Astra Serif" w:hAnsi="PT Astra Serif" w:cs="Arial"/>
          <w:color w:val="000000"/>
          <w:sz w:val="25"/>
          <w:szCs w:val="25"/>
        </w:rPr>
        <w:t>(руководителя высшего исполнительного органа государственной власти Омской области)</w:t>
      </w:r>
      <w:r>
        <w:rPr>
          <w:rFonts w:ascii="PT Astra Serif" w:hAnsi="PT Astra Serif"/>
          <w:sz w:val="25"/>
          <w:szCs w:val="25"/>
        </w:rPr>
        <w:t>» исключить;</w:t>
      </w:r>
    </w:p>
    <w:p w:rsidR="00DD01BB" w:rsidRDefault="00DD01BB" w:rsidP="00DD01BB">
      <w:pPr>
        <w:ind w:firstLine="709"/>
        <w:contextualSpacing/>
        <w:jc w:val="both"/>
        <w:rPr>
          <w:rFonts w:ascii="PT Astra Serif" w:hAnsi="PT Astra Serif"/>
          <w:sz w:val="25"/>
          <w:szCs w:val="25"/>
        </w:rPr>
      </w:pPr>
      <w:r>
        <w:rPr>
          <w:rFonts w:ascii="PT Astra Serif" w:hAnsi="PT Astra Serif"/>
          <w:sz w:val="25"/>
          <w:szCs w:val="25"/>
        </w:rPr>
        <w:t>- в части 3 слова «</w:t>
      </w:r>
      <w:r>
        <w:rPr>
          <w:rFonts w:ascii="PT Astra Serif" w:hAnsi="PT Astra Serif" w:cs="Arial"/>
          <w:color w:val="000000"/>
          <w:sz w:val="25"/>
          <w:szCs w:val="25"/>
        </w:rPr>
        <w:t>(руководитель высшего исполнительного органа государственной власти Омской области)</w:t>
      </w:r>
      <w:r>
        <w:rPr>
          <w:rFonts w:ascii="PT Astra Serif" w:hAnsi="PT Astra Serif"/>
          <w:sz w:val="25"/>
          <w:szCs w:val="25"/>
        </w:rPr>
        <w:t>» исключить.</w:t>
      </w:r>
    </w:p>
    <w:p w:rsidR="00DD01BB" w:rsidRDefault="00DD01BB" w:rsidP="00DD01BB">
      <w:pPr>
        <w:jc w:val="both"/>
        <w:rPr>
          <w:rFonts w:ascii="PT Astra Serif" w:hAnsi="PT Astra Serif"/>
          <w:sz w:val="25"/>
          <w:szCs w:val="25"/>
        </w:rPr>
      </w:pPr>
    </w:p>
    <w:p w:rsidR="00DD01BB" w:rsidRDefault="00DD01BB" w:rsidP="00DD01BB">
      <w:pPr>
        <w:ind w:firstLine="709"/>
        <w:jc w:val="both"/>
        <w:rPr>
          <w:rFonts w:ascii="PT Astra Serif" w:hAnsi="PT Astra Serif"/>
          <w:bCs/>
          <w:sz w:val="25"/>
          <w:szCs w:val="25"/>
        </w:rPr>
      </w:pPr>
      <w:r>
        <w:rPr>
          <w:rFonts w:ascii="PT Astra Serif" w:hAnsi="PT Astra Serif"/>
          <w:sz w:val="25"/>
          <w:szCs w:val="25"/>
        </w:rPr>
        <w:t>2. Представить</w:t>
      </w:r>
      <w:r>
        <w:rPr>
          <w:rFonts w:ascii="PT Astra Serif" w:hAnsi="PT Astra Serif"/>
          <w:bCs/>
          <w:sz w:val="25"/>
          <w:szCs w:val="25"/>
        </w:rPr>
        <w:t xml:space="preserve"> настоящее решение для государственной регистрации в Управление Министерства юстиции Российской Федерации по Омской области </w:t>
      </w:r>
      <w:r>
        <w:rPr>
          <w:rFonts w:ascii="PT Astra Serif" w:hAnsi="PT Astra Serif"/>
          <w:sz w:val="25"/>
          <w:szCs w:val="25"/>
        </w:rPr>
        <w:t xml:space="preserve">в сроки и порядке, установленные Федеральным законом от 21.07.2005 № 97-ФЗ </w:t>
      </w:r>
      <w:r>
        <w:rPr>
          <w:rFonts w:ascii="PT Astra Serif" w:hAnsi="PT Astra Serif"/>
          <w:bCs/>
          <w:sz w:val="25"/>
          <w:szCs w:val="25"/>
        </w:rPr>
        <w:t>«О государственной регистрации уставов муниципальных образований».</w:t>
      </w:r>
    </w:p>
    <w:p w:rsidR="00DD01BB" w:rsidRDefault="00DD01BB" w:rsidP="00DD01BB">
      <w:pPr>
        <w:ind w:firstLine="709"/>
        <w:jc w:val="both"/>
        <w:rPr>
          <w:rFonts w:ascii="PT Astra Serif" w:hAnsi="PT Astra Serif" w:cs="Arial"/>
          <w:sz w:val="25"/>
          <w:szCs w:val="25"/>
        </w:rPr>
      </w:pPr>
      <w:r>
        <w:rPr>
          <w:rFonts w:ascii="PT Astra Serif" w:hAnsi="PT Astra Serif"/>
          <w:sz w:val="25"/>
          <w:szCs w:val="25"/>
        </w:rPr>
        <w:t xml:space="preserve">3. Опубликовать настоящее решение после его государственной регистрации в </w:t>
      </w:r>
      <w:bookmarkStart w:id="1" w:name="sub_47022"/>
      <w:r>
        <w:rPr>
          <w:rFonts w:ascii="PT Astra Serif" w:hAnsi="PT Astra Serif" w:cs="Arial"/>
          <w:sz w:val="25"/>
          <w:szCs w:val="25"/>
        </w:rPr>
        <w:t>периодическом печатном издании</w:t>
      </w:r>
      <w:bookmarkStart w:id="2" w:name="sub_47023"/>
      <w:bookmarkEnd w:id="1"/>
      <w:r>
        <w:rPr>
          <w:rFonts w:ascii="PT Astra Serif" w:hAnsi="PT Astra Serif" w:cs="Arial"/>
          <w:sz w:val="25"/>
          <w:szCs w:val="25"/>
        </w:rPr>
        <w:t xml:space="preserve"> </w:t>
      </w:r>
      <w:r>
        <w:rPr>
          <w:rFonts w:ascii="PT Astra Serif" w:hAnsi="PT Astra Serif" w:cs="Arial"/>
          <w:color w:val="000000"/>
          <w:sz w:val="25"/>
          <w:szCs w:val="25"/>
        </w:rPr>
        <w:t xml:space="preserve">- «Официальный вестник Усть-Тарского сельского поселения», </w:t>
      </w:r>
      <w:bookmarkEnd w:id="2"/>
      <w:r>
        <w:rPr>
          <w:rFonts w:ascii="PT Astra Serif" w:hAnsi="PT Astra Serif"/>
          <w:sz w:val="25"/>
          <w:szCs w:val="25"/>
        </w:rPr>
        <w:t>решение вступает в силу после его официального опубликования.</w:t>
      </w:r>
    </w:p>
    <w:p w:rsidR="00DD01BB" w:rsidRDefault="00DD01BB" w:rsidP="00DD01BB">
      <w:pPr>
        <w:jc w:val="both"/>
        <w:rPr>
          <w:rFonts w:ascii="PT Astra Serif" w:hAnsi="PT Astra Serif"/>
          <w:sz w:val="25"/>
          <w:szCs w:val="25"/>
        </w:rPr>
      </w:pPr>
    </w:p>
    <w:p w:rsidR="00491C2C" w:rsidRDefault="00491C2C" w:rsidP="00BB42D8">
      <w:pPr>
        <w:rPr>
          <w:sz w:val="28"/>
          <w:szCs w:val="28"/>
        </w:rPr>
      </w:pPr>
    </w:p>
    <w:p w:rsidR="00BB42D8" w:rsidRDefault="00BB42D8" w:rsidP="00BB42D8">
      <w:pPr>
        <w:rPr>
          <w:sz w:val="28"/>
          <w:szCs w:val="28"/>
        </w:rPr>
      </w:pPr>
    </w:p>
    <w:p w:rsidR="008F7410" w:rsidRDefault="008F7410" w:rsidP="000B4FD3">
      <w:pPr>
        <w:ind w:firstLine="709"/>
        <w:jc w:val="right"/>
        <w:rPr>
          <w:b/>
        </w:rPr>
      </w:pPr>
    </w:p>
    <w:p w:rsidR="009B6598" w:rsidRDefault="009B6598" w:rsidP="009B6598">
      <w:pPr>
        <w:jc w:val="both"/>
        <w:rPr>
          <w:sz w:val="25"/>
          <w:szCs w:val="25"/>
        </w:rPr>
      </w:pPr>
      <w:r>
        <w:rPr>
          <w:sz w:val="25"/>
          <w:szCs w:val="25"/>
        </w:rPr>
        <w:t>Председатель Совета</w:t>
      </w:r>
    </w:p>
    <w:p w:rsidR="009B6598" w:rsidRDefault="009B6598" w:rsidP="009B6598">
      <w:pPr>
        <w:jc w:val="both"/>
        <w:rPr>
          <w:sz w:val="25"/>
          <w:szCs w:val="25"/>
        </w:rPr>
      </w:pPr>
      <w:r>
        <w:rPr>
          <w:sz w:val="25"/>
          <w:szCs w:val="25"/>
        </w:rPr>
        <w:t>Усть-Тарског</w:t>
      </w:r>
      <w:r w:rsidR="008F7410">
        <w:rPr>
          <w:sz w:val="25"/>
          <w:szCs w:val="25"/>
        </w:rPr>
        <w:t>о сельского поселения</w:t>
      </w:r>
      <w:r w:rsidR="008F7410">
        <w:rPr>
          <w:sz w:val="25"/>
          <w:szCs w:val="25"/>
        </w:rPr>
        <w:tab/>
      </w:r>
      <w:r w:rsidR="008F7410">
        <w:rPr>
          <w:sz w:val="25"/>
          <w:szCs w:val="25"/>
        </w:rPr>
        <w:tab/>
      </w:r>
      <w:r w:rsidR="008F7410">
        <w:rPr>
          <w:sz w:val="25"/>
          <w:szCs w:val="25"/>
        </w:rPr>
        <w:tab/>
      </w:r>
      <w:r w:rsidR="008F7410">
        <w:rPr>
          <w:sz w:val="25"/>
          <w:szCs w:val="25"/>
        </w:rPr>
        <w:tab/>
        <w:t xml:space="preserve">Т.К. </w:t>
      </w:r>
      <w:proofErr w:type="spellStart"/>
      <w:r w:rsidR="008F7410">
        <w:rPr>
          <w:sz w:val="25"/>
          <w:szCs w:val="25"/>
        </w:rPr>
        <w:t>Сулимова</w:t>
      </w:r>
      <w:proofErr w:type="spellEnd"/>
      <w:r w:rsidR="008F7410">
        <w:rPr>
          <w:sz w:val="25"/>
          <w:szCs w:val="25"/>
        </w:rPr>
        <w:tab/>
      </w:r>
      <w:r w:rsidR="008F7410">
        <w:rPr>
          <w:sz w:val="25"/>
          <w:szCs w:val="25"/>
        </w:rPr>
        <w:tab/>
      </w:r>
      <w:r w:rsidR="008F7410">
        <w:rPr>
          <w:sz w:val="25"/>
          <w:szCs w:val="25"/>
        </w:rPr>
        <w:tab/>
      </w:r>
      <w:r w:rsidR="008F7410">
        <w:rPr>
          <w:sz w:val="25"/>
          <w:szCs w:val="25"/>
        </w:rPr>
        <w:tab/>
      </w:r>
    </w:p>
    <w:p w:rsidR="009B6598" w:rsidRDefault="009B6598" w:rsidP="009B6598">
      <w:pPr>
        <w:ind w:firstLine="709"/>
        <w:jc w:val="both"/>
        <w:rPr>
          <w:sz w:val="25"/>
          <w:szCs w:val="25"/>
        </w:rPr>
      </w:pPr>
    </w:p>
    <w:p w:rsidR="009B6598" w:rsidRDefault="009B6598" w:rsidP="009B6598">
      <w:pPr>
        <w:jc w:val="both"/>
        <w:rPr>
          <w:sz w:val="25"/>
          <w:szCs w:val="25"/>
        </w:rPr>
      </w:pPr>
      <w:r>
        <w:rPr>
          <w:sz w:val="25"/>
          <w:szCs w:val="25"/>
        </w:rPr>
        <w:t>Глава</w:t>
      </w:r>
    </w:p>
    <w:p w:rsidR="000B4FD3" w:rsidRPr="009B6598" w:rsidRDefault="009B6598" w:rsidP="009B6598">
      <w:pPr>
        <w:rPr>
          <w:sz w:val="28"/>
          <w:szCs w:val="28"/>
        </w:rPr>
      </w:pPr>
      <w:r>
        <w:rPr>
          <w:sz w:val="25"/>
          <w:szCs w:val="25"/>
        </w:rPr>
        <w:t>Усть-Тарск</w:t>
      </w:r>
      <w:r w:rsidR="008F7410">
        <w:rPr>
          <w:sz w:val="25"/>
          <w:szCs w:val="25"/>
        </w:rPr>
        <w:t>ого сельского поселения</w:t>
      </w:r>
      <w:r w:rsidR="008F7410">
        <w:rPr>
          <w:sz w:val="25"/>
          <w:szCs w:val="25"/>
        </w:rPr>
        <w:tab/>
      </w:r>
      <w:r w:rsidR="008F7410">
        <w:rPr>
          <w:sz w:val="25"/>
          <w:szCs w:val="25"/>
        </w:rPr>
        <w:tab/>
      </w:r>
      <w:r w:rsidR="008F7410">
        <w:rPr>
          <w:sz w:val="25"/>
          <w:szCs w:val="25"/>
        </w:rPr>
        <w:tab/>
      </w:r>
      <w:r w:rsidR="008F7410">
        <w:rPr>
          <w:sz w:val="25"/>
          <w:szCs w:val="25"/>
        </w:rPr>
        <w:tab/>
        <w:t>Л.М. Сабарова</w:t>
      </w:r>
      <w:r w:rsidR="008F7410">
        <w:rPr>
          <w:sz w:val="25"/>
          <w:szCs w:val="25"/>
        </w:rPr>
        <w:tab/>
      </w:r>
      <w:r w:rsidR="008F7410">
        <w:rPr>
          <w:sz w:val="25"/>
          <w:szCs w:val="25"/>
        </w:rPr>
        <w:tab/>
      </w:r>
      <w:r w:rsidR="008F7410">
        <w:rPr>
          <w:sz w:val="25"/>
          <w:szCs w:val="25"/>
        </w:rPr>
        <w:tab/>
      </w:r>
      <w:r w:rsidR="008F7410">
        <w:rPr>
          <w:sz w:val="25"/>
          <w:szCs w:val="25"/>
        </w:rPr>
        <w:tab/>
      </w:r>
    </w:p>
    <w:sectPr w:rsidR="000B4FD3" w:rsidRPr="009B6598" w:rsidSect="000D35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6F64AA6"/>
    <w:multiLevelType w:val="hybridMultilevel"/>
    <w:tmpl w:val="31003BBE"/>
    <w:lvl w:ilvl="0" w:tplc="BD74A57C">
      <w:start w:val="3"/>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
    <w:nsid w:val="12B25F2D"/>
    <w:multiLevelType w:val="hybridMultilevel"/>
    <w:tmpl w:val="E4320B50"/>
    <w:lvl w:ilvl="0" w:tplc="933C0FEA">
      <w:start w:val="2"/>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
    <w:nsid w:val="145F3DE6"/>
    <w:multiLevelType w:val="multilevel"/>
    <w:tmpl w:val="DA3A838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DE72CB7"/>
    <w:multiLevelType w:val="hybridMultilevel"/>
    <w:tmpl w:val="1530306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CC1BE1"/>
    <w:multiLevelType w:val="multilevel"/>
    <w:tmpl w:val="FFEA3C42"/>
    <w:lvl w:ilvl="0">
      <w:start w:val="1"/>
      <w:numFmt w:val="decimal"/>
      <w:lvlText w:val="%1."/>
      <w:lvlJc w:val="left"/>
      <w:pPr>
        <w:ind w:left="1850" w:hanging="114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5209" w:hanging="1080"/>
      </w:pPr>
      <w:rPr>
        <w:rFonts w:hint="default"/>
      </w:rPr>
    </w:lvl>
    <w:lvl w:ilvl="4">
      <w:start w:val="1"/>
      <w:numFmt w:val="decimal"/>
      <w:isLgl/>
      <w:lvlText w:val="%1.%2.%3.%4.%5."/>
      <w:lvlJc w:val="left"/>
      <w:pPr>
        <w:ind w:left="6349" w:hanging="1080"/>
      </w:pPr>
      <w:rPr>
        <w:rFonts w:hint="default"/>
      </w:rPr>
    </w:lvl>
    <w:lvl w:ilvl="5">
      <w:start w:val="1"/>
      <w:numFmt w:val="decimal"/>
      <w:isLgl/>
      <w:lvlText w:val="%1.%2.%3.%4.%5.%6."/>
      <w:lvlJc w:val="left"/>
      <w:pPr>
        <w:ind w:left="7849" w:hanging="1440"/>
      </w:pPr>
      <w:rPr>
        <w:rFonts w:hint="default"/>
      </w:rPr>
    </w:lvl>
    <w:lvl w:ilvl="6">
      <w:start w:val="1"/>
      <w:numFmt w:val="decimal"/>
      <w:isLgl/>
      <w:lvlText w:val="%1.%2.%3.%4.%5.%6.%7."/>
      <w:lvlJc w:val="left"/>
      <w:pPr>
        <w:ind w:left="9349" w:hanging="1800"/>
      </w:pPr>
      <w:rPr>
        <w:rFonts w:hint="default"/>
      </w:rPr>
    </w:lvl>
    <w:lvl w:ilvl="7">
      <w:start w:val="1"/>
      <w:numFmt w:val="decimal"/>
      <w:isLgl/>
      <w:lvlText w:val="%1.%2.%3.%4.%5.%6.%7.%8."/>
      <w:lvlJc w:val="left"/>
      <w:pPr>
        <w:ind w:left="10489" w:hanging="1800"/>
      </w:pPr>
      <w:rPr>
        <w:rFonts w:hint="default"/>
      </w:rPr>
    </w:lvl>
    <w:lvl w:ilvl="8">
      <w:start w:val="1"/>
      <w:numFmt w:val="decimal"/>
      <w:isLgl/>
      <w:lvlText w:val="%1.%2.%3.%4.%5.%6.%7.%8.%9."/>
      <w:lvlJc w:val="left"/>
      <w:pPr>
        <w:ind w:left="11989" w:hanging="2160"/>
      </w:pPr>
      <w:rPr>
        <w:rFonts w:hint="default"/>
      </w:rPr>
    </w:lvl>
  </w:abstractNum>
  <w:abstractNum w:abstractNumId="6">
    <w:nsid w:val="60237928"/>
    <w:multiLevelType w:val="hybridMultilevel"/>
    <w:tmpl w:val="6AF2420A"/>
    <w:lvl w:ilvl="0" w:tplc="95D81B30">
      <w:start w:val="4"/>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7">
    <w:nsid w:val="65C623B7"/>
    <w:multiLevelType w:val="multilevel"/>
    <w:tmpl w:val="B8BA265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670E5B74"/>
    <w:multiLevelType w:val="multilevel"/>
    <w:tmpl w:val="7B68AE0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69D13216"/>
    <w:multiLevelType w:val="hybridMultilevel"/>
    <w:tmpl w:val="C6007B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5F45DB"/>
    <w:multiLevelType w:val="hybridMultilevel"/>
    <w:tmpl w:val="62E4502C"/>
    <w:lvl w:ilvl="0" w:tplc="759C42A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8"/>
  </w:num>
  <w:num w:numId="4">
    <w:abstractNumId w:val="2"/>
  </w:num>
  <w:num w:numId="5">
    <w:abstractNumId w:val="4"/>
  </w:num>
  <w:num w:numId="6">
    <w:abstractNumId w:val="9"/>
  </w:num>
  <w:num w:numId="7">
    <w:abstractNumId w:val="1"/>
  </w:num>
  <w:num w:numId="8">
    <w:abstractNumId w:val="6"/>
  </w:num>
  <w:num w:numId="9">
    <w:abstractNumId w:val="5"/>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2A1A3C"/>
    <w:rsid w:val="00002E17"/>
    <w:rsid w:val="000040B8"/>
    <w:rsid w:val="0002217B"/>
    <w:rsid w:val="00046ABE"/>
    <w:rsid w:val="00060541"/>
    <w:rsid w:val="00064FBD"/>
    <w:rsid w:val="000971C2"/>
    <w:rsid w:val="000B4FD3"/>
    <w:rsid w:val="000D350A"/>
    <w:rsid w:val="0011687C"/>
    <w:rsid w:val="00121106"/>
    <w:rsid w:val="00123A26"/>
    <w:rsid w:val="00192E59"/>
    <w:rsid w:val="001E21F3"/>
    <w:rsid w:val="00210AF6"/>
    <w:rsid w:val="00243479"/>
    <w:rsid w:val="00243FBF"/>
    <w:rsid w:val="002447CA"/>
    <w:rsid w:val="0024738E"/>
    <w:rsid w:val="00247F8C"/>
    <w:rsid w:val="0025067E"/>
    <w:rsid w:val="00257AD2"/>
    <w:rsid w:val="00273637"/>
    <w:rsid w:val="00277D5A"/>
    <w:rsid w:val="00291AFD"/>
    <w:rsid w:val="00292245"/>
    <w:rsid w:val="002A1A3C"/>
    <w:rsid w:val="002B185B"/>
    <w:rsid w:val="002E27F2"/>
    <w:rsid w:val="00311330"/>
    <w:rsid w:val="00331B8E"/>
    <w:rsid w:val="00343CCA"/>
    <w:rsid w:val="0035011D"/>
    <w:rsid w:val="00391B54"/>
    <w:rsid w:val="003B2B65"/>
    <w:rsid w:val="003B55A5"/>
    <w:rsid w:val="003C2227"/>
    <w:rsid w:val="00451965"/>
    <w:rsid w:val="004654C7"/>
    <w:rsid w:val="00491C2C"/>
    <w:rsid w:val="004966F7"/>
    <w:rsid w:val="004B5A74"/>
    <w:rsid w:val="004C07F3"/>
    <w:rsid w:val="004C4250"/>
    <w:rsid w:val="004C5E32"/>
    <w:rsid w:val="004D3BA9"/>
    <w:rsid w:val="004E245B"/>
    <w:rsid w:val="0052111B"/>
    <w:rsid w:val="00543F3C"/>
    <w:rsid w:val="005455F2"/>
    <w:rsid w:val="005C190D"/>
    <w:rsid w:val="005D7858"/>
    <w:rsid w:val="005E3355"/>
    <w:rsid w:val="005E64A2"/>
    <w:rsid w:val="006059B1"/>
    <w:rsid w:val="006319FE"/>
    <w:rsid w:val="00653CE9"/>
    <w:rsid w:val="00654678"/>
    <w:rsid w:val="006862D5"/>
    <w:rsid w:val="006F1DF0"/>
    <w:rsid w:val="00710532"/>
    <w:rsid w:val="00723AAB"/>
    <w:rsid w:val="00727D4B"/>
    <w:rsid w:val="00732B3F"/>
    <w:rsid w:val="00747799"/>
    <w:rsid w:val="0076008C"/>
    <w:rsid w:val="0076424A"/>
    <w:rsid w:val="00806CAA"/>
    <w:rsid w:val="008216DC"/>
    <w:rsid w:val="00882754"/>
    <w:rsid w:val="008B5503"/>
    <w:rsid w:val="008D1B35"/>
    <w:rsid w:val="008D44EF"/>
    <w:rsid w:val="008F7410"/>
    <w:rsid w:val="009372A4"/>
    <w:rsid w:val="00966166"/>
    <w:rsid w:val="0096737C"/>
    <w:rsid w:val="009B508A"/>
    <w:rsid w:val="009B5917"/>
    <w:rsid w:val="009B6598"/>
    <w:rsid w:val="009D478E"/>
    <w:rsid w:val="009E34BD"/>
    <w:rsid w:val="00A15E2D"/>
    <w:rsid w:val="00A34528"/>
    <w:rsid w:val="00A618F6"/>
    <w:rsid w:val="00A65718"/>
    <w:rsid w:val="00AA0060"/>
    <w:rsid w:val="00AC415D"/>
    <w:rsid w:val="00AD4736"/>
    <w:rsid w:val="00B00470"/>
    <w:rsid w:val="00B35FFF"/>
    <w:rsid w:val="00B367F1"/>
    <w:rsid w:val="00B42689"/>
    <w:rsid w:val="00B47C6F"/>
    <w:rsid w:val="00B55427"/>
    <w:rsid w:val="00B9776A"/>
    <w:rsid w:val="00BB42D8"/>
    <w:rsid w:val="00BE6C69"/>
    <w:rsid w:val="00BE7F5A"/>
    <w:rsid w:val="00BF3077"/>
    <w:rsid w:val="00C02FFD"/>
    <w:rsid w:val="00C24A6E"/>
    <w:rsid w:val="00C65D5F"/>
    <w:rsid w:val="00C831FA"/>
    <w:rsid w:val="00CE6407"/>
    <w:rsid w:val="00D17083"/>
    <w:rsid w:val="00D4694A"/>
    <w:rsid w:val="00D638A6"/>
    <w:rsid w:val="00D83572"/>
    <w:rsid w:val="00DA67DA"/>
    <w:rsid w:val="00DB3E53"/>
    <w:rsid w:val="00DB4250"/>
    <w:rsid w:val="00DC2D69"/>
    <w:rsid w:val="00DC4B07"/>
    <w:rsid w:val="00DC633A"/>
    <w:rsid w:val="00DD01BB"/>
    <w:rsid w:val="00DE35AC"/>
    <w:rsid w:val="00DF0B62"/>
    <w:rsid w:val="00DF533F"/>
    <w:rsid w:val="00E508BA"/>
    <w:rsid w:val="00E65DBE"/>
    <w:rsid w:val="00E67E6F"/>
    <w:rsid w:val="00E77026"/>
    <w:rsid w:val="00E87457"/>
    <w:rsid w:val="00E91A0F"/>
    <w:rsid w:val="00E94812"/>
    <w:rsid w:val="00EA5E42"/>
    <w:rsid w:val="00EB29E8"/>
    <w:rsid w:val="00EF5C16"/>
    <w:rsid w:val="00F0237B"/>
    <w:rsid w:val="00F9491A"/>
    <w:rsid w:val="00FB4CB6"/>
    <w:rsid w:val="00FC3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B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91B5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link w:val="ConsPlusNormal0"/>
    <w:uiPriority w:val="99"/>
    <w:rsid w:val="008B550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8B5503"/>
    <w:rPr>
      <w:rFonts w:ascii="Arial" w:eastAsia="Times New Roman" w:hAnsi="Arial" w:cs="Arial"/>
      <w:sz w:val="20"/>
      <w:szCs w:val="20"/>
      <w:lang w:eastAsia="ru-RU"/>
    </w:rPr>
  </w:style>
  <w:style w:type="table" w:styleId="a3">
    <w:name w:val="Table Grid"/>
    <w:basedOn w:val="a1"/>
    <w:uiPriority w:val="59"/>
    <w:rsid w:val="00882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B42D8"/>
    <w:rPr>
      <w:rFonts w:ascii="Tahoma" w:hAnsi="Tahoma" w:cs="Tahoma"/>
      <w:sz w:val="16"/>
      <w:szCs w:val="16"/>
    </w:rPr>
  </w:style>
  <w:style w:type="character" w:customStyle="1" w:styleId="a5">
    <w:name w:val="Текст выноски Знак"/>
    <w:basedOn w:val="a0"/>
    <w:link w:val="a4"/>
    <w:uiPriority w:val="99"/>
    <w:semiHidden/>
    <w:rsid w:val="00BB42D8"/>
    <w:rPr>
      <w:rFonts w:ascii="Tahoma" w:eastAsia="Times New Roman" w:hAnsi="Tahoma" w:cs="Tahoma"/>
      <w:sz w:val="16"/>
      <w:szCs w:val="16"/>
      <w:lang w:eastAsia="ru-RU"/>
    </w:rPr>
  </w:style>
  <w:style w:type="character" w:customStyle="1" w:styleId="2">
    <w:name w:val="Основной текст (2)_"/>
    <w:basedOn w:val="a0"/>
    <w:link w:val="20"/>
    <w:locked/>
    <w:rsid w:val="00277D5A"/>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277D5A"/>
    <w:pPr>
      <w:widowControl w:val="0"/>
      <w:shd w:val="clear" w:color="auto" w:fill="FFFFFF"/>
      <w:spacing w:before="60" w:after="60" w:line="0" w:lineRule="atLeast"/>
      <w:ind w:hanging="1460"/>
      <w:jc w:val="center"/>
    </w:pPr>
    <w:rPr>
      <w:sz w:val="26"/>
      <w:szCs w:val="26"/>
      <w:lang w:eastAsia="en-US"/>
    </w:rPr>
  </w:style>
  <w:style w:type="character" w:customStyle="1" w:styleId="212pt">
    <w:name w:val="Основной текст (2) + 12 pt"/>
    <w:aliases w:val="Полужирный,Интервал 0 pt"/>
    <w:basedOn w:val="2"/>
    <w:rsid w:val="00277D5A"/>
    <w:rPr>
      <w:rFonts w:ascii="Times New Roman" w:eastAsia="Times New Roman" w:hAnsi="Times New Roman" w:cs="Times New Roman"/>
      <w:b/>
      <w:bCs/>
      <w:color w:val="000000"/>
      <w:spacing w:val="-10"/>
      <w:w w:val="100"/>
      <w:position w:val="0"/>
      <w:sz w:val="24"/>
      <w:szCs w:val="24"/>
      <w:shd w:val="clear" w:color="auto" w:fill="FFFFFF"/>
      <w:lang w:val="ru-RU" w:eastAsia="ru-RU" w:bidi="ru-RU"/>
    </w:rPr>
  </w:style>
  <w:style w:type="character" w:styleId="a6">
    <w:name w:val="Hyperlink"/>
    <w:basedOn w:val="a0"/>
    <w:uiPriority w:val="99"/>
    <w:unhideWhenUsed/>
    <w:rsid w:val="00E65DBE"/>
    <w:rPr>
      <w:color w:val="0000FF"/>
      <w:u w:val="single"/>
    </w:rPr>
  </w:style>
  <w:style w:type="character" w:customStyle="1" w:styleId="FontStyle25">
    <w:name w:val="Font Style25"/>
    <w:basedOn w:val="a0"/>
    <w:uiPriority w:val="99"/>
    <w:rsid w:val="00192E59"/>
    <w:rPr>
      <w:rFonts w:ascii="Sylfaen" w:hAnsi="Sylfaen" w:cs="Sylfaen"/>
      <w:sz w:val="24"/>
      <w:szCs w:val="24"/>
    </w:rPr>
  </w:style>
  <w:style w:type="paragraph" w:customStyle="1" w:styleId="a7">
    <w:name w:val="Знак"/>
    <w:basedOn w:val="a"/>
    <w:rsid w:val="002E27F2"/>
    <w:pPr>
      <w:spacing w:before="100" w:beforeAutospacing="1" w:after="100" w:afterAutospacing="1"/>
    </w:pPr>
    <w:rPr>
      <w:rFonts w:ascii="Tahoma" w:hAnsi="Tahoma"/>
      <w:sz w:val="20"/>
      <w:szCs w:val="20"/>
      <w:lang w:val="en-US" w:eastAsia="en-US"/>
    </w:rPr>
  </w:style>
  <w:style w:type="paragraph" w:customStyle="1" w:styleId="text">
    <w:name w:val="text"/>
    <w:basedOn w:val="a"/>
    <w:rsid w:val="00D17083"/>
    <w:pPr>
      <w:ind w:firstLine="567"/>
      <w:jc w:val="both"/>
    </w:pPr>
    <w:rPr>
      <w:rFonts w:ascii="Arial" w:hAnsi="Arial" w:cs="Arial"/>
    </w:rPr>
  </w:style>
  <w:style w:type="character" w:styleId="a8">
    <w:name w:val="Emphasis"/>
    <w:basedOn w:val="a0"/>
    <w:uiPriority w:val="20"/>
    <w:qFormat/>
    <w:rsid w:val="00247F8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B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91B5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link w:val="ConsPlusNormal0"/>
    <w:uiPriority w:val="99"/>
    <w:rsid w:val="008B550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8B5503"/>
    <w:rPr>
      <w:rFonts w:ascii="Arial" w:eastAsia="Times New Roman" w:hAnsi="Arial" w:cs="Arial"/>
      <w:sz w:val="20"/>
      <w:szCs w:val="20"/>
      <w:lang w:eastAsia="ru-RU"/>
    </w:rPr>
  </w:style>
  <w:style w:type="table" w:styleId="a3">
    <w:name w:val="Table Grid"/>
    <w:basedOn w:val="a1"/>
    <w:uiPriority w:val="59"/>
    <w:rsid w:val="00882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B42D8"/>
    <w:rPr>
      <w:rFonts w:ascii="Tahoma" w:hAnsi="Tahoma" w:cs="Tahoma"/>
      <w:sz w:val="16"/>
      <w:szCs w:val="16"/>
    </w:rPr>
  </w:style>
  <w:style w:type="character" w:customStyle="1" w:styleId="a5">
    <w:name w:val="Текст выноски Знак"/>
    <w:basedOn w:val="a0"/>
    <w:link w:val="a4"/>
    <w:uiPriority w:val="99"/>
    <w:semiHidden/>
    <w:rsid w:val="00BB42D8"/>
    <w:rPr>
      <w:rFonts w:ascii="Tahoma" w:eastAsia="Times New Roman" w:hAnsi="Tahoma" w:cs="Tahoma"/>
      <w:sz w:val="16"/>
      <w:szCs w:val="16"/>
      <w:lang w:eastAsia="ru-RU"/>
    </w:rPr>
  </w:style>
  <w:style w:type="character" w:customStyle="1" w:styleId="2">
    <w:name w:val="Основной текст (2)_"/>
    <w:basedOn w:val="a0"/>
    <w:link w:val="20"/>
    <w:locked/>
    <w:rsid w:val="00277D5A"/>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277D5A"/>
    <w:pPr>
      <w:widowControl w:val="0"/>
      <w:shd w:val="clear" w:color="auto" w:fill="FFFFFF"/>
      <w:spacing w:before="60" w:after="60" w:line="0" w:lineRule="atLeast"/>
      <w:ind w:hanging="1460"/>
      <w:jc w:val="center"/>
    </w:pPr>
    <w:rPr>
      <w:sz w:val="26"/>
      <w:szCs w:val="26"/>
      <w:lang w:eastAsia="en-US"/>
    </w:rPr>
  </w:style>
  <w:style w:type="character" w:customStyle="1" w:styleId="212pt">
    <w:name w:val="Основной текст (2) + 12 pt"/>
    <w:aliases w:val="Полужирный,Интервал 0 pt"/>
    <w:basedOn w:val="2"/>
    <w:rsid w:val="00277D5A"/>
    <w:rPr>
      <w:rFonts w:ascii="Times New Roman" w:eastAsia="Times New Roman" w:hAnsi="Times New Roman" w:cs="Times New Roman"/>
      <w:b/>
      <w:bCs/>
      <w:color w:val="000000"/>
      <w:spacing w:val="-10"/>
      <w:w w:val="100"/>
      <w:position w:val="0"/>
      <w:sz w:val="24"/>
      <w:szCs w:val="24"/>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40307">
      <w:bodyDiv w:val="1"/>
      <w:marLeft w:val="0"/>
      <w:marRight w:val="0"/>
      <w:marTop w:val="0"/>
      <w:marBottom w:val="0"/>
      <w:divBdr>
        <w:top w:val="none" w:sz="0" w:space="0" w:color="auto"/>
        <w:left w:val="none" w:sz="0" w:space="0" w:color="auto"/>
        <w:bottom w:val="none" w:sz="0" w:space="0" w:color="auto"/>
        <w:right w:val="none" w:sz="0" w:space="0" w:color="auto"/>
      </w:divBdr>
    </w:div>
    <w:div w:id="442071291">
      <w:bodyDiv w:val="1"/>
      <w:marLeft w:val="0"/>
      <w:marRight w:val="0"/>
      <w:marTop w:val="0"/>
      <w:marBottom w:val="0"/>
      <w:divBdr>
        <w:top w:val="none" w:sz="0" w:space="0" w:color="auto"/>
        <w:left w:val="none" w:sz="0" w:space="0" w:color="auto"/>
        <w:bottom w:val="none" w:sz="0" w:space="0" w:color="auto"/>
        <w:right w:val="none" w:sz="0" w:space="0" w:color="auto"/>
      </w:divBdr>
    </w:div>
    <w:div w:id="492796821">
      <w:bodyDiv w:val="1"/>
      <w:marLeft w:val="0"/>
      <w:marRight w:val="0"/>
      <w:marTop w:val="0"/>
      <w:marBottom w:val="0"/>
      <w:divBdr>
        <w:top w:val="none" w:sz="0" w:space="0" w:color="auto"/>
        <w:left w:val="none" w:sz="0" w:space="0" w:color="auto"/>
        <w:bottom w:val="none" w:sz="0" w:space="0" w:color="auto"/>
        <w:right w:val="none" w:sz="0" w:space="0" w:color="auto"/>
      </w:divBdr>
    </w:div>
    <w:div w:id="788742176">
      <w:bodyDiv w:val="1"/>
      <w:marLeft w:val="0"/>
      <w:marRight w:val="0"/>
      <w:marTop w:val="0"/>
      <w:marBottom w:val="0"/>
      <w:divBdr>
        <w:top w:val="none" w:sz="0" w:space="0" w:color="auto"/>
        <w:left w:val="none" w:sz="0" w:space="0" w:color="auto"/>
        <w:bottom w:val="none" w:sz="0" w:space="0" w:color="auto"/>
        <w:right w:val="none" w:sz="0" w:space="0" w:color="auto"/>
      </w:divBdr>
    </w:div>
    <w:div w:id="873349722">
      <w:bodyDiv w:val="1"/>
      <w:marLeft w:val="0"/>
      <w:marRight w:val="0"/>
      <w:marTop w:val="0"/>
      <w:marBottom w:val="0"/>
      <w:divBdr>
        <w:top w:val="none" w:sz="0" w:space="0" w:color="auto"/>
        <w:left w:val="none" w:sz="0" w:space="0" w:color="auto"/>
        <w:bottom w:val="none" w:sz="0" w:space="0" w:color="auto"/>
        <w:right w:val="none" w:sz="0" w:space="0" w:color="auto"/>
      </w:divBdr>
    </w:div>
    <w:div w:id="1127620820">
      <w:bodyDiv w:val="1"/>
      <w:marLeft w:val="0"/>
      <w:marRight w:val="0"/>
      <w:marTop w:val="0"/>
      <w:marBottom w:val="0"/>
      <w:divBdr>
        <w:top w:val="none" w:sz="0" w:space="0" w:color="auto"/>
        <w:left w:val="none" w:sz="0" w:space="0" w:color="auto"/>
        <w:bottom w:val="none" w:sz="0" w:space="0" w:color="auto"/>
        <w:right w:val="none" w:sz="0" w:space="0" w:color="auto"/>
      </w:divBdr>
    </w:div>
    <w:div w:id="1208446886">
      <w:bodyDiv w:val="1"/>
      <w:marLeft w:val="0"/>
      <w:marRight w:val="0"/>
      <w:marTop w:val="0"/>
      <w:marBottom w:val="0"/>
      <w:divBdr>
        <w:top w:val="none" w:sz="0" w:space="0" w:color="auto"/>
        <w:left w:val="none" w:sz="0" w:space="0" w:color="auto"/>
        <w:bottom w:val="none" w:sz="0" w:space="0" w:color="auto"/>
        <w:right w:val="none" w:sz="0" w:space="0" w:color="auto"/>
      </w:divBdr>
    </w:div>
    <w:div w:id="1538737259">
      <w:bodyDiv w:val="1"/>
      <w:marLeft w:val="0"/>
      <w:marRight w:val="0"/>
      <w:marTop w:val="0"/>
      <w:marBottom w:val="0"/>
      <w:divBdr>
        <w:top w:val="none" w:sz="0" w:space="0" w:color="auto"/>
        <w:left w:val="none" w:sz="0" w:space="0" w:color="auto"/>
        <w:bottom w:val="none" w:sz="0" w:space="0" w:color="auto"/>
        <w:right w:val="none" w:sz="0" w:space="0" w:color="auto"/>
      </w:divBdr>
    </w:div>
    <w:div w:id="1643001673">
      <w:bodyDiv w:val="1"/>
      <w:marLeft w:val="0"/>
      <w:marRight w:val="0"/>
      <w:marTop w:val="0"/>
      <w:marBottom w:val="0"/>
      <w:divBdr>
        <w:top w:val="none" w:sz="0" w:space="0" w:color="auto"/>
        <w:left w:val="none" w:sz="0" w:space="0" w:color="auto"/>
        <w:bottom w:val="none" w:sz="0" w:space="0" w:color="auto"/>
        <w:right w:val="none" w:sz="0" w:space="0" w:color="auto"/>
      </w:divBdr>
    </w:div>
    <w:div w:id="176098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arant03.ru99-loc.minjus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Pages>
  <Words>1432</Words>
  <Characters>8164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109</cp:revision>
  <cp:lastPrinted>2022-04-03T06:19:00Z</cp:lastPrinted>
  <dcterms:created xsi:type="dcterms:W3CDTF">2018-03-27T11:04:00Z</dcterms:created>
  <dcterms:modified xsi:type="dcterms:W3CDTF">2024-11-27T08:38:00Z</dcterms:modified>
</cp:coreProperties>
</file>